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87E" w:rsidRDefault="0074287E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</w:t>
      </w:r>
      <w:proofErr w:type="gramStart"/>
      <w:r w:rsidRPr="00B64770">
        <w:rPr>
          <w:rFonts w:eastAsia="Times New Roman" w:cs="Times New Roman"/>
          <w:b/>
          <w:bCs/>
          <w:color w:val="1A2A37"/>
          <w:szCs w:val="24"/>
        </w:rPr>
        <w:t>.</w:t>
      </w:r>
      <w:proofErr w:type="gramEnd"/>
      <w:r w:rsidRPr="00B64770">
        <w:rPr>
          <w:rFonts w:eastAsia="Times New Roman" w:cs="Times New Roman"/>
          <w:b/>
          <w:bCs/>
          <w:color w:val="1A2A37"/>
          <w:szCs w:val="24"/>
        </w:rPr>
        <w:br/>
      </w: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  <w:r w:rsidRPr="00435E1C">
        <w:rPr>
          <w:rFonts w:eastAsia="Times New Roman" w:cs="Times New Roman"/>
          <w:b/>
          <w:color w:val="1A2A37"/>
          <w:szCs w:val="24"/>
        </w:rPr>
        <w:br/>
      </w:r>
      <w:r>
        <w:rPr>
          <w:rFonts w:eastAsia="Times New Roman" w:cs="Times New Roman"/>
          <w:b/>
          <w:color w:val="1A2A37"/>
          <w:szCs w:val="24"/>
        </w:rPr>
        <w:t>1</w:t>
      </w:r>
      <w:r w:rsidR="00924771">
        <w:rPr>
          <w:rFonts w:eastAsia="Times New Roman" w:cs="Times New Roman"/>
          <w:b/>
          <w:color w:val="1A2A37"/>
          <w:szCs w:val="24"/>
        </w:rPr>
        <w:t>0</w:t>
      </w:r>
      <w:r w:rsidR="007C4BBF">
        <w:rPr>
          <w:rFonts w:eastAsia="Times New Roman" w:cs="Times New Roman"/>
          <w:b/>
          <w:color w:val="1A2A37"/>
          <w:szCs w:val="24"/>
        </w:rPr>
        <w:t xml:space="preserve"> </w:t>
      </w:r>
      <w:r w:rsidR="00924771">
        <w:rPr>
          <w:rFonts w:eastAsia="Times New Roman" w:cs="Times New Roman"/>
          <w:b/>
          <w:color w:val="1A2A37"/>
          <w:szCs w:val="24"/>
        </w:rPr>
        <w:t>January</w:t>
      </w:r>
      <w:r w:rsidRPr="006D26B2">
        <w:rPr>
          <w:rFonts w:eastAsia="Times New Roman" w:cs="Times New Roman"/>
          <w:b/>
          <w:color w:val="1A2A37"/>
          <w:szCs w:val="24"/>
        </w:rPr>
        <w:t xml:space="preserve"> 201</w:t>
      </w:r>
      <w:r w:rsidR="00924771">
        <w:rPr>
          <w:rFonts w:eastAsia="Times New Roman" w:cs="Times New Roman"/>
          <w:b/>
          <w:color w:val="1A2A37"/>
          <w:szCs w:val="24"/>
        </w:rPr>
        <w:t>3</w:t>
      </w:r>
    </w:p>
    <w:p w:rsidR="0074287E" w:rsidRPr="00B64770" w:rsidRDefault="0074287E" w:rsidP="0074287E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7C4BBF" w:rsidRDefault="0074287E" w:rsidP="00924771">
      <w:r w:rsidRPr="00B64770">
        <w:t xml:space="preserve">The meeting was called to order at 7:30 PM by </w:t>
      </w:r>
      <w:r w:rsidRPr="006D26B2">
        <w:rPr>
          <w:bCs/>
        </w:rPr>
        <w:t>President Nancy Jennings</w:t>
      </w:r>
      <w:r w:rsidRPr="00B64770">
        <w:t xml:space="preserve"> at Immanuel Church On-The-Hill.</w:t>
      </w:r>
      <w:r>
        <w:t xml:space="preserve">  </w:t>
      </w:r>
      <w:r w:rsidR="00924771">
        <w:t>President Jennings made several announcements:</w:t>
      </w:r>
    </w:p>
    <w:p w:rsidR="00924771" w:rsidRDefault="00924771" w:rsidP="005A0111">
      <w:pPr>
        <w:pStyle w:val="ListParagraph"/>
        <w:numPr>
          <w:ilvl w:val="0"/>
          <w:numId w:val="4"/>
        </w:numPr>
      </w:pPr>
      <w:r>
        <w:t>A list of meetings was provided to all attendees including 2 additions; namely, Faroll Hammer will speak at the Del Ray Citizens Association on 14 January at 7 PM and a time change for the Long Range Facilities Planning Work Group at TC Williams from 7 PM</w:t>
      </w:r>
      <w:r w:rsidR="0058283F">
        <w:t xml:space="preserve"> to 5:30 PM.</w:t>
      </w:r>
    </w:p>
    <w:p w:rsidR="00924771" w:rsidRDefault="00924771" w:rsidP="005A0111">
      <w:pPr>
        <w:pStyle w:val="ListParagraph"/>
        <w:numPr>
          <w:ilvl w:val="0"/>
          <w:numId w:val="4"/>
        </w:numPr>
      </w:pPr>
      <w:r>
        <w:t>The new Safeway construction i</w:t>
      </w:r>
      <w:r w:rsidR="0058283F">
        <w:t>s expected to start in February and will take about 14 months.</w:t>
      </w:r>
    </w:p>
    <w:p w:rsidR="00924771" w:rsidRDefault="0058283F" w:rsidP="005A0111">
      <w:pPr>
        <w:pStyle w:val="ListParagraph"/>
        <w:numPr>
          <w:ilvl w:val="0"/>
          <w:numId w:val="4"/>
        </w:numPr>
      </w:pPr>
      <w:r>
        <w:t>The next meeting of</w:t>
      </w:r>
      <w:r w:rsidR="005A0111">
        <w:t xml:space="preserve"> the City’s initiative </w:t>
      </w:r>
      <w:r>
        <w:t>“</w:t>
      </w:r>
      <w:r w:rsidR="00924771">
        <w:t>What’s Next Alexandria?</w:t>
      </w:r>
      <w:r>
        <w:t>”</w:t>
      </w:r>
      <w:r w:rsidR="00924771">
        <w:t xml:space="preserve"> will be held on 29 January at 7 PM at the First Baptist Church,</w:t>
      </w:r>
      <w:r>
        <w:t xml:space="preserve"> 2932 King Street in Alexandria.</w:t>
      </w:r>
    </w:p>
    <w:p w:rsidR="00924771" w:rsidRDefault="00924771" w:rsidP="005A0111">
      <w:pPr>
        <w:pStyle w:val="ListParagraph"/>
        <w:numPr>
          <w:ilvl w:val="0"/>
          <w:numId w:val="4"/>
        </w:numPr>
      </w:pPr>
      <w:r>
        <w:t>The last day for Agenda Alexandria online session on the</w:t>
      </w:r>
      <w:r w:rsidR="00162DC7">
        <w:t xml:space="preserve"> principles of civic engagement—part of the City’s initiative “What’s Next Alexandria?”—is </w:t>
      </w:r>
      <w:r>
        <w:t>13 January</w:t>
      </w:r>
      <w:r w:rsidR="00FB444D">
        <w:t xml:space="preserve"> (</w:t>
      </w:r>
      <w:hyperlink r:id="rId8" w:history="1">
        <w:r w:rsidR="00FB444D" w:rsidRPr="00402DC2">
          <w:rPr>
            <w:rStyle w:val="Hyperlink"/>
          </w:rPr>
          <w:t>www.actionalexandria.org/principles</w:t>
        </w:r>
      </w:hyperlink>
      <w:r w:rsidR="00162DC7">
        <w:t>).</w:t>
      </w:r>
    </w:p>
    <w:p w:rsidR="00FB444D" w:rsidRDefault="00FB444D" w:rsidP="00162DC7">
      <w:pPr>
        <w:pStyle w:val="ListParagraph"/>
        <w:numPr>
          <w:ilvl w:val="0"/>
          <w:numId w:val="4"/>
        </w:numPr>
      </w:pPr>
      <w:r>
        <w:t xml:space="preserve">The History on the Hill series in the </w:t>
      </w:r>
      <w:r w:rsidR="00162DC7">
        <w:t xml:space="preserve">West End </w:t>
      </w:r>
      <w:r>
        <w:t>Alexandria Patch is very interesting.</w:t>
      </w:r>
      <w:r w:rsidR="00162DC7">
        <w:t xml:space="preserve">  </w:t>
      </w:r>
      <w:hyperlink r:id="rId9" w:history="1">
        <w:r w:rsidR="00162DC7" w:rsidRPr="00B61A73">
          <w:rPr>
            <w:rStyle w:val="Hyperlink"/>
          </w:rPr>
          <w:t>http://westendalexandria.patch.com/search?keywords=History+on+the+Hill</w:t>
        </w:r>
      </w:hyperlink>
    </w:p>
    <w:p w:rsidR="007C4BBF" w:rsidRDefault="0074287E" w:rsidP="0074287E">
      <w:pPr>
        <w:rPr>
          <w:rFonts w:eastAsia="Times New Roman" w:cs="Times New Roman"/>
          <w:color w:val="1A2A37"/>
          <w:szCs w:val="24"/>
        </w:rPr>
      </w:pPr>
      <w:r w:rsidRPr="00C0186B">
        <w:rPr>
          <w:rFonts w:eastAsia="Times New Roman" w:cs="Times New Roman"/>
          <w:b/>
          <w:color w:val="1A2A37"/>
          <w:szCs w:val="24"/>
        </w:rPr>
        <w:t>The Board of Directors</w:t>
      </w:r>
      <w:r w:rsidRPr="00B64770">
        <w:rPr>
          <w:rFonts w:eastAsia="Times New Roman" w:cs="Times New Roman"/>
          <w:color w:val="1A2A37"/>
          <w:szCs w:val="24"/>
        </w:rPr>
        <w:t xml:space="preserve"> approv</w:t>
      </w:r>
      <w:r w:rsidR="007C4BBF">
        <w:rPr>
          <w:rFonts w:eastAsia="Times New Roman" w:cs="Times New Roman"/>
          <w:color w:val="1A2A37"/>
          <w:szCs w:val="24"/>
        </w:rPr>
        <w:t xml:space="preserve">ed </w:t>
      </w:r>
      <w:r w:rsidRPr="00B64770">
        <w:rPr>
          <w:rFonts w:eastAsia="Times New Roman" w:cs="Times New Roman"/>
          <w:color w:val="1A2A37"/>
          <w:szCs w:val="24"/>
        </w:rPr>
        <w:t xml:space="preserve">the minutes of the </w:t>
      </w:r>
      <w:r w:rsidR="007C4BBF">
        <w:rPr>
          <w:rFonts w:eastAsia="Times New Roman" w:cs="Times New Roman"/>
          <w:color w:val="1A2A37"/>
          <w:szCs w:val="24"/>
        </w:rPr>
        <w:t xml:space="preserve">meeting </w:t>
      </w:r>
      <w:r w:rsidRPr="00B64770">
        <w:rPr>
          <w:rFonts w:eastAsia="Times New Roman" w:cs="Times New Roman"/>
          <w:color w:val="1A2A37"/>
          <w:szCs w:val="24"/>
        </w:rPr>
        <w:t xml:space="preserve">held on </w:t>
      </w:r>
      <w:r>
        <w:rPr>
          <w:rFonts w:eastAsia="Times New Roman" w:cs="Times New Roman"/>
          <w:color w:val="1A2A37"/>
          <w:szCs w:val="24"/>
        </w:rPr>
        <w:t>1</w:t>
      </w:r>
      <w:r w:rsidR="00FB444D">
        <w:rPr>
          <w:rFonts w:eastAsia="Times New Roman" w:cs="Times New Roman"/>
          <w:color w:val="1A2A37"/>
          <w:szCs w:val="24"/>
        </w:rPr>
        <w:t>3 December</w:t>
      </w:r>
      <w:r w:rsidRPr="00B64770">
        <w:rPr>
          <w:rFonts w:eastAsia="Times New Roman" w:cs="Times New Roman"/>
          <w:color w:val="1A2A37"/>
          <w:szCs w:val="24"/>
        </w:rPr>
        <w:t xml:space="preserve"> 2012</w:t>
      </w:r>
      <w:r>
        <w:rPr>
          <w:rFonts w:eastAsia="Times New Roman" w:cs="Times New Roman"/>
          <w:color w:val="1A2A37"/>
          <w:szCs w:val="24"/>
        </w:rPr>
        <w:t xml:space="preserve"> </w:t>
      </w:r>
      <w:r w:rsidR="00FB444D">
        <w:rPr>
          <w:rFonts w:eastAsia="Times New Roman" w:cs="Times New Roman"/>
          <w:color w:val="1A2A37"/>
          <w:szCs w:val="24"/>
        </w:rPr>
        <w:t>with a slight amendment</w:t>
      </w:r>
      <w:r w:rsidR="00162DC7">
        <w:rPr>
          <w:rFonts w:eastAsia="Times New Roman" w:cs="Times New Roman"/>
          <w:color w:val="1A2A37"/>
          <w:szCs w:val="24"/>
        </w:rPr>
        <w:t xml:space="preserve"> to attendees</w:t>
      </w:r>
      <w:r w:rsidR="00FB444D">
        <w:rPr>
          <w:rFonts w:eastAsia="Times New Roman" w:cs="Times New Roman"/>
          <w:color w:val="1A2A37"/>
          <w:szCs w:val="24"/>
        </w:rPr>
        <w:t>.</w:t>
      </w:r>
      <w:r>
        <w:rPr>
          <w:rFonts w:eastAsia="Times New Roman" w:cs="Times New Roman"/>
          <w:color w:val="1A2A37"/>
          <w:szCs w:val="24"/>
        </w:rPr>
        <w:t xml:space="preserve"> </w:t>
      </w:r>
      <w:r w:rsidRPr="00B64770">
        <w:rPr>
          <w:rFonts w:eastAsia="Times New Roman" w:cs="Times New Roman"/>
          <w:color w:val="1A2A37"/>
          <w:szCs w:val="24"/>
        </w:rPr>
        <w:t xml:space="preserve"> The Board then </w:t>
      </w:r>
      <w:r>
        <w:rPr>
          <w:rFonts w:eastAsia="Times New Roman" w:cs="Times New Roman"/>
          <w:color w:val="1A2A37"/>
          <w:szCs w:val="24"/>
        </w:rPr>
        <w:t>heard</w:t>
      </w:r>
      <w:r w:rsidRPr="00B64770">
        <w:rPr>
          <w:rFonts w:eastAsia="Times New Roman" w:cs="Times New Roman"/>
          <w:color w:val="1A2A37"/>
          <w:szCs w:val="24"/>
        </w:rPr>
        <w:t xml:space="preserve"> </w:t>
      </w:r>
      <w:r w:rsidR="007C4BBF">
        <w:rPr>
          <w:rFonts w:eastAsia="Times New Roman" w:cs="Times New Roman"/>
          <w:color w:val="1A2A37"/>
          <w:szCs w:val="24"/>
        </w:rPr>
        <w:t xml:space="preserve">and approved </w:t>
      </w:r>
      <w:r w:rsidRPr="00B64770">
        <w:rPr>
          <w:rFonts w:eastAsia="Times New Roman" w:cs="Times New Roman"/>
          <w:color w:val="1A2A37"/>
          <w:szCs w:val="24"/>
        </w:rPr>
        <w:t>the Treasurer’s Report stating that the SHA account now totaled $2</w:t>
      </w:r>
      <w:r>
        <w:rPr>
          <w:rFonts w:eastAsia="Times New Roman" w:cs="Times New Roman"/>
          <w:color w:val="1A2A37"/>
          <w:szCs w:val="24"/>
        </w:rPr>
        <w:t>7</w:t>
      </w:r>
      <w:r w:rsidRPr="00B64770">
        <w:rPr>
          <w:rFonts w:eastAsia="Times New Roman" w:cs="Times New Roman"/>
          <w:color w:val="1A2A37"/>
          <w:szCs w:val="24"/>
        </w:rPr>
        <w:t>,</w:t>
      </w:r>
      <w:r w:rsidR="00FB444D">
        <w:rPr>
          <w:rFonts w:eastAsia="Times New Roman" w:cs="Times New Roman"/>
          <w:color w:val="1A2A37"/>
          <w:szCs w:val="24"/>
        </w:rPr>
        <w:t>806.43</w:t>
      </w:r>
      <w:r>
        <w:rPr>
          <w:rFonts w:eastAsia="Times New Roman" w:cs="Times New Roman"/>
          <w:color w:val="1A2A37"/>
          <w:szCs w:val="24"/>
        </w:rPr>
        <w:t xml:space="preserve">. </w:t>
      </w:r>
    </w:p>
    <w:p w:rsidR="00A56ADB" w:rsidRDefault="007C4BBF" w:rsidP="00A56ADB">
      <w:pPr>
        <w:rPr>
          <w:rFonts w:eastAsia="Times New Roman" w:cs="Times New Roman"/>
          <w:color w:val="1A2A37"/>
          <w:szCs w:val="24"/>
        </w:rPr>
      </w:pPr>
      <w:r w:rsidRPr="007C4BBF">
        <w:rPr>
          <w:rFonts w:eastAsia="Times New Roman" w:cs="Times New Roman"/>
          <w:b/>
          <w:color w:val="1A2A37"/>
          <w:szCs w:val="24"/>
        </w:rPr>
        <w:t>Area Reports:</w:t>
      </w:r>
      <w:r w:rsidR="0074287E" w:rsidRPr="007C4BBF">
        <w:rPr>
          <w:rFonts w:eastAsia="Times New Roman" w:cs="Times New Roman"/>
          <w:b/>
          <w:color w:val="1A2A37"/>
          <w:szCs w:val="24"/>
        </w:rPr>
        <w:t xml:space="preserve"> </w:t>
      </w:r>
      <w:r w:rsidR="00DF56BD">
        <w:rPr>
          <w:rFonts w:eastAsia="Times New Roman" w:cs="Times New Roman"/>
          <w:b/>
          <w:color w:val="1A2A37"/>
          <w:szCs w:val="24"/>
        </w:rPr>
        <w:t xml:space="preserve"> </w:t>
      </w:r>
      <w:r w:rsidR="00FB444D" w:rsidRPr="00FB444D">
        <w:rPr>
          <w:rFonts w:eastAsia="Times New Roman" w:cs="Times New Roman"/>
          <w:color w:val="1A2A37"/>
          <w:szCs w:val="24"/>
        </w:rPr>
        <w:t>Dick Hayes, Area 5,</w:t>
      </w:r>
      <w:r w:rsidR="00FB444D">
        <w:rPr>
          <w:rFonts w:eastAsia="Times New Roman" w:cs="Times New Roman"/>
          <w:b/>
          <w:color w:val="1A2A37"/>
          <w:szCs w:val="24"/>
        </w:rPr>
        <w:t xml:space="preserve"> </w:t>
      </w:r>
      <w:r w:rsidR="00FB444D" w:rsidRPr="00FB444D">
        <w:rPr>
          <w:rFonts w:eastAsia="Times New Roman" w:cs="Times New Roman"/>
          <w:color w:val="1A2A37"/>
          <w:szCs w:val="24"/>
        </w:rPr>
        <w:t xml:space="preserve">reported that there were </w:t>
      </w:r>
      <w:r w:rsidR="00162DC7">
        <w:rPr>
          <w:rFonts w:eastAsia="Times New Roman" w:cs="Times New Roman"/>
          <w:color w:val="1A2A37"/>
          <w:szCs w:val="24"/>
        </w:rPr>
        <w:t>four</w:t>
      </w:r>
      <w:r w:rsidR="00FB444D" w:rsidRPr="00FB444D">
        <w:rPr>
          <w:rFonts w:eastAsia="Times New Roman" w:cs="Times New Roman"/>
          <w:color w:val="1A2A37"/>
          <w:szCs w:val="24"/>
        </w:rPr>
        <w:t xml:space="preserve"> instances recently of cars having their wheels and tires stolen in various public parking lots</w:t>
      </w:r>
      <w:r w:rsidR="00FB444D">
        <w:rPr>
          <w:rFonts w:eastAsia="Times New Roman" w:cs="Times New Roman"/>
          <w:color w:val="1A2A37"/>
          <w:szCs w:val="24"/>
        </w:rPr>
        <w:t xml:space="preserve"> and also that there appears to be a big increase in vehicle traffic on Seminary Road in the early morning and late afternoon</w:t>
      </w:r>
      <w:r w:rsidR="00162DC7">
        <w:rPr>
          <w:rFonts w:eastAsia="Times New Roman" w:cs="Times New Roman"/>
          <w:color w:val="1A2A37"/>
          <w:szCs w:val="24"/>
        </w:rPr>
        <w:t>,</w:t>
      </w:r>
      <w:r w:rsidR="00FB444D">
        <w:rPr>
          <w:rFonts w:eastAsia="Times New Roman" w:cs="Times New Roman"/>
          <w:color w:val="1A2A37"/>
          <w:szCs w:val="24"/>
        </w:rPr>
        <w:t xml:space="preserve"> undoubtedly attributed to the new BRAC building. </w:t>
      </w:r>
      <w:r w:rsidR="00162DC7">
        <w:rPr>
          <w:rFonts w:eastAsia="Times New Roman" w:cs="Times New Roman"/>
          <w:color w:val="1A2A37"/>
          <w:szCs w:val="24"/>
        </w:rPr>
        <w:t xml:space="preserve"> </w:t>
      </w:r>
      <w:r w:rsidR="00A56ADB">
        <w:rPr>
          <w:rFonts w:eastAsia="Times New Roman" w:cs="Times New Roman"/>
          <w:color w:val="1A2A37"/>
          <w:szCs w:val="24"/>
        </w:rPr>
        <w:t xml:space="preserve">Tom Fulton, Area 6, gave a report on the Fort Ward Advisory Group.  A consultant has been hired to help develop a management plan with a due date of February 2014. </w:t>
      </w:r>
      <w:r w:rsidR="00162DC7">
        <w:rPr>
          <w:rFonts w:eastAsia="Times New Roman" w:cs="Times New Roman"/>
          <w:color w:val="1A2A37"/>
          <w:szCs w:val="24"/>
        </w:rPr>
        <w:t xml:space="preserve"> </w:t>
      </w:r>
      <w:r w:rsidR="00A56ADB">
        <w:rPr>
          <w:rFonts w:eastAsia="Times New Roman" w:cs="Times New Roman"/>
          <w:color w:val="1A2A37"/>
          <w:szCs w:val="24"/>
        </w:rPr>
        <w:t xml:space="preserve">Frank Putzu, Area 8, reported that the new artificial turf field at Hammond Middle School was dedicated on 21 December.  The final cost of the project is still unknown. </w:t>
      </w:r>
      <w:r w:rsidR="00FD7ED9">
        <w:rPr>
          <w:rFonts w:eastAsia="Times New Roman" w:cs="Times New Roman"/>
          <w:color w:val="1A2A37"/>
          <w:szCs w:val="24"/>
        </w:rPr>
        <w:t xml:space="preserve"> </w:t>
      </w:r>
      <w:r w:rsidR="00FB444D">
        <w:rPr>
          <w:rFonts w:eastAsia="Times New Roman" w:cs="Times New Roman"/>
          <w:color w:val="1A2A37"/>
          <w:szCs w:val="24"/>
        </w:rPr>
        <w:t>Boota De Butts</w:t>
      </w:r>
      <w:r w:rsidR="00FD7ED9">
        <w:rPr>
          <w:rFonts w:eastAsia="Times New Roman" w:cs="Times New Roman"/>
          <w:color w:val="1A2A37"/>
          <w:szCs w:val="24"/>
        </w:rPr>
        <w:t xml:space="preserve"> of </w:t>
      </w:r>
      <w:r w:rsidR="00FB444D">
        <w:rPr>
          <w:rFonts w:eastAsia="Times New Roman" w:cs="Times New Roman"/>
          <w:color w:val="1A2A37"/>
          <w:szCs w:val="24"/>
        </w:rPr>
        <w:t xml:space="preserve">Episcopal High School gave an update on the planned installation of lights at the </w:t>
      </w:r>
      <w:r w:rsidR="007B2DC6">
        <w:rPr>
          <w:rFonts w:eastAsia="Times New Roman" w:cs="Times New Roman"/>
          <w:color w:val="1A2A37"/>
          <w:szCs w:val="24"/>
        </w:rPr>
        <w:t xml:space="preserve">school </w:t>
      </w:r>
      <w:r w:rsidR="00FB444D">
        <w:rPr>
          <w:rFonts w:eastAsia="Times New Roman" w:cs="Times New Roman"/>
          <w:color w:val="1A2A37"/>
          <w:szCs w:val="24"/>
        </w:rPr>
        <w:t xml:space="preserve">stadium at a cost of about </w:t>
      </w:r>
      <w:r w:rsidR="00A56ADB">
        <w:rPr>
          <w:rFonts w:eastAsia="Times New Roman" w:cs="Times New Roman"/>
          <w:color w:val="1A2A37"/>
          <w:szCs w:val="24"/>
        </w:rPr>
        <w:t>$235,000</w:t>
      </w:r>
      <w:r w:rsidR="00FB444D">
        <w:rPr>
          <w:rFonts w:eastAsia="Times New Roman" w:cs="Times New Roman"/>
          <w:color w:val="1A2A37"/>
          <w:szCs w:val="24"/>
        </w:rPr>
        <w:t xml:space="preserve">.  The </w:t>
      </w:r>
      <w:r w:rsidR="007B2DC6">
        <w:rPr>
          <w:rFonts w:eastAsia="Times New Roman" w:cs="Times New Roman"/>
          <w:color w:val="1A2A37"/>
          <w:szCs w:val="24"/>
        </w:rPr>
        <w:t xml:space="preserve">Episcopal High </w:t>
      </w:r>
      <w:r w:rsidR="00FB444D">
        <w:rPr>
          <w:rFonts w:eastAsia="Times New Roman" w:cs="Times New Roman"/>
          <w:color w:val="1A2A37"/>
          <w:szCs w:val="24"/>
        </w:rPr>
        <w:t xml:space="preserve">School Board of Directors </w:t>
      </w:r>
      <w:r w:rsidR="00A56ADB">
        <w:rPr>
          <w:rFonts w:eastAsia="Times New Roman" w:cs="Times New Roman"/>
          <w:color w:val="1A2A37"/>
          <w:szCs w:val="24"/>
        </w:rPr>
        <w:t>will decide whether to proceed based on the cost.</w:t>
      </w:r>
    </w:p>
    <w:p w:rsidR="002A483A" w:rsidRPr="005B44B8" w:rsidRDefault="003D47F4">
      <w:pPr>
        <w:rPr>
          <w:rFonts w:eastAsia="Times New Roman" w:cs="Times New Roman"/>
          <w:b/>
          <w:color w:val="1A2A37"/>
          <w:szCs w:val="24"/>
        </w:rPr>
      </w:pPr>
      <w:r w:rsidRPr="003D47F4">
        <w:rPr>
          <w:b/>
        </w:rPr>
        <w:t xml:space="preserve">Old Business: </w:t>
      </w:r>
      <w:r w:rsidRPr="007A01C4">
        <w:rPr>
          <w:rFonts w:eastAsia="Times New Roman" w:cs="Times New Roman"/>
          <w:color w:val="1A2A37"/>
          <w:szCs w:val="24"/>
        </w:rPr>
        <w:t xml:space="preserve">President Jennings </w:t>
      </w:r>
      <w:r w:rsidRPr="007B2DC6">
        <w:rPr>
          <w:rFonts w:eastAsia="Times New Roman" w:cs="Times New Roman"/>
          <w:color w:val="1A2A37"/>
          <w:szCs w:val="24"/>
        </w:rPr>
        <w:t>reported on</w:t>
      </w:r>
      <w:r w:rsidR="002A483A" w:rsidRPr="007B2DC6">
        <w:rPr>
          <w:rFonts w:eastAsia="Times New Roman" w:cs="Times New Roman"/>
          <w:color w:val="1A2A37"/>
          <w:szCs w:val="24"/>
        </w:rPr>
        <w:t>:</w:t>
      </w:r>
    </w:p>
    <w:p w:rsidR="002A483A" w:rsidRDefault="002A483A" w:rsidP="002A483A">
      <w:pPr>
        <w:pStyle w:val="ListParagraph"/>
        <w:numPr>
          <w:ilvl w:val="0"/>
          <w:numId w:val="1"/>
        </w:numPr>
      </w:pPr>
      <w:r w:rsidRPr="00A95573">
        <w:rPr>
          <w:b/>
        </w:rPr>
        <w:t>Beauregard Rezoning Advisory Group</w:t>
      </w:r>
      <w:r w:rsidR="00AE60AA">
        <w:t xml:space="preserve">.  The City purchased </w:t>
      </w:r>
      <w:r w:rsidR="00A56ADB">
        <w:t xml:space="preserve">the 5325 Polk site </w:t>
      </w:r>
      <w:r w:rsidR="00AE60AA">
        <w:t>as</w:t>
      </w:r>
      <w:r w:rsidR="00A56ADB">
        <w:t xml:space="preserve"> a park.  Kathy Burns sent a letter to SHA thanking us for our support.</w:t>
      </w:r>
      <w:r w:rsidR="00AE60AA">
        <w:t xml:space="preserve"> </w:t>
      </w:r>
      <w:r w:rsidR="00A56ADB">
        <w:t xml:space="preserve"> The BRAG meeting on 9 January focused on transportation issues including a discussion on the possibility of an ellipse on Seminary Road.  </w:t>
      </w:r>
      <w:r w:rsidR="00227589">
        <w:t xml:space="preserve">Dave Cavanaugh wrote an excellent letter to City Council on why not to incorporate Corridor C into the </w:t>
      </w:r>
      <w:r w:rsidR="007B2DC6">
        <w:t xml:space="preserve">City </w:t>
      </w:r>
      <w:r w:rsidR="00227589">
        <w:t>Master Transportation Plan.</w:t>
      </w:r>
    </w:p>
    <w:p w:rsidR="002A483A" w:rsidRPr="00227589" w:rsidRDefault="00227589" w:rsidP="002A483A">
      <w:pPr>
        <w:pStyle w:val="ListParagraph"/>
        <w:numPr>
          <w:ilvl w:val="0"/>
          <w:numId w:val="1"/>
        </w:numPr>
      </w:pPr>
      <w:r>
        <w:rPr>
          <w:b/>
        </w:rPr>
        <w:lastRenderedPageBreak/>
        <w:t>DSUP for Colonial Heights Decks</w:t>
      </w:r>
      <w:r w:rsidR="00AE60AA">
        <w:rPr>
          <w:b/>
        </w:rPr>
        <w:t xml:space="preserve">. </w:t>
      </w:r>
      <w:r w:rsidR="00AE60AA" w:rsidRPr="00AE60AA">
        <w:t xml:space="preserve"> T</w:t>
      </w:r>
      <w:r w:rsidRPr="00227589">
        <w:t xml:space="preserve">he homes were </w:t>
      </w:r>
      <w:r>
        <w:t xml:space="preserve">built in 1986 and a request to build decks on the townhouses was denied </w:t>
      </w:r>
      <w:r w:rsidR="00AE60AA">
        <w:t xml:space="preserve">by the Planning and Zoning Commission </w:t>
      </w:r>
      <w:r>
        <w:t>in 1999 due to incompatibility of the design of the houses (no opening</w:t>
      </w:r>
      <w:r w:rsidR="007B2DC6">
        <w:t>s</w:t>
      </w:r>
      <w:r>
        <w:t xml:space="preserve"> and/or sliding doors)</w:t>
      </w:r>
      <w:r w:rsidR="00AE60AA">
        <w:t>,</w:t>
      </w:r>
      <w:r>
        <w:t xml:space="preserve"> topographical </w:t>
      </w:r>
      <w:r w:rsidR="00AE60AA">
        <w:t xml:space="preserve">constraints, and privacy </w:t>
      </w:r>
      <w:r>
        <w:t xml:space="preserve">issues.  The </w:t>
      </w:r>
      <w:r w:rsidR="00AE60AA">
        <w:t xml:space="preserve">2012 </w:t>
      </w:r>
      <w:r>
        <w:t xml:space="preserve">proposed DSUP would allow decks on any of the townhouses.  A motion was made and passed that essentially urged the Planning Commission to not allow decks or balconies in </w:t>
      </w:r>
      <w:r w:rsidRPr="007B2DC6">
        <w:rPr>
          <w:u w:val="single"/>
        </w:rPr>
        <w:t>all</w:t>
      </w:r>
      <w:r>
        <w:t xml:space="preserve"> Colonial Heights townhouses</w:t>
      </w:r>
      <w:r w:rsidR="00AE60AA">
        <w:t>;</w:t>
      </w:r>
      <w:r>
        <w:t xml:space="preserve"> however</w:t>
      </w:r>
      <w:r w:rsidR="00AE60AA">
        <w:t>,</w:t>
      </w:r>
      <w:r>
        <w:t xml:space="preserve"> SHA would take under consideration a single SUP for an individual house to build a deck or balcony.</w:t>
      </w:r>
    </w:p>
    <w:p w:rsidR="002A483A" w:rsidRDefault="00A95573" w:rsidP="002A483A">
      <w:pPr>
        <w:pStyle w:val="ListParagraph"/>
        <w:numPr>
          <w:ilvl w:val="0"/>
          <w:numId w:val="1"/>
        </w:numPr>
      </w:pPr>
      <w:r w:rsidRPr="00A95573">
        <w:rPr>
          <w:b/>
        </w:rPr>
        <w:t>Convention of Civic Organizations</w:t>
      </w:r>
      <w:r w:rsidR="00EC480E">
        <w:rPr>
          <w:b/>
        </w:rPr>
        <w:t xml:space="preserve">.  </w:t>
      </w:r>
      <w:r w:rsidR="00EC480E" w:rsidRPr="00EC480E">
        <w:t>After a</w:t>
      </w:r>
      <w:r w:rsidR="00EC480E">
        <w:rPr>
          <w:b/>
        </w:rPr>
        <w:t xml:space="preserve"> </w:t>
      </w:r>
      <w:r w:rsidR="000C6C8A">
        <w:t xml:space="preserve">general discussion </w:t>
      </w:r>
      <w:r w:rsidR="00EC480E">
        <w:t xml:space="preserve">about </w:t>
      </w:r>
      <w:r w:rsidR="000C6C8A">
        <w:t xml:space="preserve">the need </w:t>
      </w:r>
      <w:r w:rsidR="00EC480E">
        <w:t xml:space="preserve">for </w:t>
      </w:r>
      <w:r w:rsidR="000C6C8A">
        <w:t>and implement</w:t>
      </w:r>
      <w:r w:rsidR="00EC480E">
        <w:t xml:space="preserve">ation of </w:t>
      </w:r>
      <w:r w:rsidR="000C6C8A">
        <w:t xml:space="preserve">such an </w:t>
      </w:r>
      <w:r w:rsidR="00EC480E">
        <w:t xml:space="preserve">event, volunteers </w:t>
      </w:r>
      <w:r w:rsidR="003C5111">
        <w:t xml:space="preserve">in favor were told to </w:t>
      </w:r>
      <w:r w:rsidR="00EC480E">
        <w:t xml:space="preserve">contact President Jennings about </w:t>
      </w:r>
      <w:r w:rsidR="003C5111">
        <w:t xml:space="preserve">joining a committee to flesh out </w:t>
      </w:r>
      <w:r w:rsidR="00EC480E">
        <w:t>this idea.</w:t>
      </w:r>
    </w:p>
    <w:p w:rsidR="00A95573" w:rsidRPr="00A95573" w:rsidRDefault="00A95573" w:rsidP="00A95573">
      <w:pPr>
        <w:rPr>
          <w:b/>
        </w:rPr>
      </w:pPr>
      <w:r w:rsidRPr="00A95573">
        <w:rPr>
          <w:b/>
        </w:rPr>
        <w:t>New Business:</w:t>
      </w:r>
    </w:p>
    <w:p w:rsidR="00B905A6" w:rsidRDefault="000C6C8A" w:rsidP="000136A6">
      <w:pPr>
        <w:pStyle w:val="ListParagraph"/>
        <w:numPr>
          <w:ilvl w:val="0"/>
          <w:numId w:val="5"/>
        </w:numPr>
      </w:pPr>
      <w:r w:rsidRPr="000C6C8A">
        <w:rPr>
          <w:b/>
        </w:rPr>
        <w:t xml:space="preserve">Mr. Tim Aiken from Congressman Moran’s Office </w:t>
      </w:r>
      <w:r w:rsidRPr="000C6C8A">
        <w:t xml:space="preserve">has accepted </w:t>
      </w:r>
      <w:r w:rsidR="000136A6">
        <w:t xml:space="preserve">SHA’s </w:t>
      </w:r>
      <w:r w:rsidRPr="000C6C8A">
        <w:t xml:space="preserve">invitation to speak at the 14 March </w:t>
      </w:r>
      <w:r w:rsidR="000136A6">
        <w:t>m</w:t>
      </w:r>
      <w:r w:rsidRPr="000C6C8A">
        <w:t xml:space="preserve">eeting.  He </w:t>
      </w:r>
      <w:r w:rsidR="000136A6">
        <w:t>will be prepared to discuss</w:t>
      </w:r>
      <w:r w:rsidRPr="000C6C8A">
        <w:t xml:space="preserve"> the </w:t>
      </w:r>
      <w:r w:rsidR="000136A6">
        <w:t xml:space="preserve">status of </w:t>
      </w:r>
      <w:r w:rsidRPr="000C6C8A">
        <w:t>Potomac Yard</w:t>
      </w:r>
      <w:r w:rsidR="000136A6">
        <w:t xml:space="preserve">, </w:t>
      </w:r>
      <w:r w:rsidR="007B2DC6">
        <w:t>Metro construction</w:t>
      </w:r>
      <w:r w:rsidRPr="000C6C8A">
        <w:t xml:space="preserve">, </w:t>
      </w:r>
      <w:r w:rsidR="000136A6">
        <w:t xml:space="preserve">the </w:t>
      </w:r>
      <w:r w:rsidRPr="000C6C8A">
        <w:t>BRAC, and proposals for the new FBI location</w:t>
      </w:r>
      <w:r>
        <w:t>.</w:t>
      </w:r>
    </w:p>
    <w:p w:rsidR="000C6C8A" w:rsidRDefault="00567B25" w:rsidP="000136A6">
      <w:pPr>
        <w:pStyle w:val="ListParagraph"/>
        <w:numPr>
          <w:ilvl w:val="0"/>
          <w:numId w:val="5"/>
        </w:numPr>
      </w:pPr>
      <w:r w:rsidRPr="00567B25">
        <w:rPr>
          <w:b/>
        </w:rPr>
        <w:t>Polk Avenue</w:t>
      </w:r>
      <w:r w:rsidR="00B34617">
        <w:rPr>
          <w:b/>
        </w:rPr>
        <w:t xml:space="preserve">.  </w:t>
      </w:r>
      <w:r w:rsidR="00B34617" w:rsidRPr="00B34617">
        <w:t>A</w:t>
      </w:r>
      <w:r w:rsidR="000C6C8A" w:rsidRPr="000C6C8A">
        <w:t xml:space="preserve"> request </w:t>
      </w:r>
      <w:r w:rsidR="00B34617">
        <w:t xml:space="preserve">was made </w:t>
      </w:r>
      <w:r w:rsidR="000C6C8A" w:rsidRPr="000C6C8A">
        <w:t xml:space="preserve">to have </w:t>
      </w:r>
      <w:r w:rsidR="00B34617">
        <w:t>two</w:t>
      </w:r>
      <w:r w:rsidR="000C6C8A" w:rsidRPr="000C6C8A">
        <w:t xml:space="preserve"> homes </w:t>
      </w:r>
      <w:r w:rsidR="000C6C8A">
        <w:t xml:space="preserve">at 5325 and 5205 Polk Avenue </w:t>
      </w:r>
      <w:r w:rsidR="00B34617">
        <w:t>moved from SHA to the</w:t>
      </w:r>
      <w:r w:rsidR="000C6C8A">
        <w:t xml:space="preserve"> B</w:t>
      </w:r>
      <w:r w:rsidR="00B34617">
        <w:t xml:space="preserve">rookville </w:t>
      </w:r>
      <w:r w:rsidR="000C6C8A">
        <w:t>S</w:t>
      </w:r>
      <w:r w:rsidR="00B34617">
        <w:t xml:space="preserve">eminary Valley Civic Association </w:t>
      </w:r>
      <w:r w:rsidR="000C6C8A">
        <w:t xml:space="preserve">due to their proximity to </w:t>
      </w:r>
      <w:r w:rsidR="00B34617">
        <w:t xml:space="preserve">BSVCA.  There were no objections; however, no action was taken.  Past President </w:t>
      </w:r>
      <w:r w:rsidR="000C6C8A">
        <w:t xml:space="preserve">Joanne Lepanto recommended that SHA take a fresh look at </w:t>
      </w:r>
      <w:r w:rsidR="00B34617">
        <w:t xml:space="preserve">all of </w:t>
      </w:r>
      <w:r w:rsidR="000C6C8A">
        <w:t>the SHA boundaries.</w:t>
      </w:r>
    </w:p>
    <w:p w:rsidR="000C6C8A" w:rsidRDefault="00567B25" w:rsidP="000136A6">
      <w:pPr>
        <w:pStyle w:val="ListParagraph"/>
        <w:numPr>
          <w:ilvl w:val="0"/>
          <w:numId w:val="5"/>
        </w:numPr>
      </w:pPr>
      <w:r>
        <w:rPr>
          <w:b/>
        </w:rPr>
        <w:t>Amendment to the Sanitary Sewer Master Plan</w:t>
      </w:r>
      <w:r w:rsidR="002D55A2">
        <w:rPr>
          <w:b/>
        </w:rPr>
        <w:t>.</w:t>
      </w:r>
      <w:r>
        <w:rPr>
          <w:b/>
        </w:rPr>
        <w:t xml:space="preserve"> </w:t>
      </w:r>
      <w:r w:rsidR="002D55A2">
        <w:rPr>
          <w:b/>
        </w:rPr>
        <w:t xml:space="preserve"> </w:t>
      </w:r>
      <w:r w:rsidR="002D55A2" w:rsidRPr="002D55A2">
        <w:t xml:space="preserve">SHA </w:t>
      </w:r>
      <w:r w:rsidR="002D55A2">
        <w:t>r</w:t>
      </w:r>
      <w:r w:rsidR="002D55A2" w:rsidRPr="002D55A2">
        <w:t>esident</w:t>
      </w:r>
      <w:r w:rsidR="002D55A2">
        <w:rPr>
          <w:b/>
        </w:rPr>
        <w:t xml:space="preserve"> </w:t>
      </w:r>
      <w:r>
        <w:t xml:space="preserve">Sharon Annear gave an update on the status of </w:t>
      </w:r>
      <w:r w:rsidR="002D55A2">
        <w:t xml:space="preserve">a City </w:t>
      </w:r>
      <w:r>
        <w:t xml:space="preserve">proposal </w:t>
      </w:r>
      <w:r w:rsidR="002D55A2">
        <w:t>that</w:t>
      </w:r>
      <w:r>
        <w:t xml:space="preserve"> is scheduled to go before the Planning Commission in February.  </w:t>
      </w:r>
      <w:r w:rsidR="002D55A2">
        <w:t xml:space="preserve">Member-at-Large Joe Fischer </w:t>
      </w:r>
      <w:r>
        <w:t xml:space="preserve">will look into whether EPA requirements are still valid.  President Jennings said she would write a letter inviting someone from T&amp;ES to brief SHA on the status </w:t>
      </w:r>
      <w:r w:rsidR="007B2DC6">
        <w:t xml:space="preserve">of the plan </w:t>
      </w:r>
      <w:r>
        <w:t xml:space="preserve">at the February </w:t>
      </w:r>
      <w:r w:rsidR="002D55A2">
        <w:t xml:space="preserve">14 </w:t>
      </w:r>
      <w:r>
        <w:t xml:space="preserve">meeting. </w:t>
      </w:r>
    </w:p>
    <w:p w:rsidR="00567B25" w:rsidRPr="000C6C8A" w:rsidRDefault="00567B25" w:rsidP="000136A6">
      <w:pPr>
        <w:pStyle w:val="ListParagraph"/>
        <w:numPr>
          <w:ilvl w:val="0"/>
          <w:numId w:val="5"/>
        </w:numPr>
      </w:pPr>
      <w:r w:rsidRPr="00567B25">
        <w:rPr>
          <w:b/>
        </w:rPr>
        <w:t>Planning Commission Nominations</w:t>
      </w:r>
      <w:r w:rsidR="002D55A2">
        <w:t xml:space="preserve">.  Treasurer </w:t>
      </w:r>
      <w:r>
        <w:t xml:space="preserve">Jack Sullivan said there will be </w:t>
      </w:r>
      <w:r w:rsidR="002D55A2">
        <w:t>three</w:t>
      </w:r>
      <w:r>
        <w:t xml:space="preserve"> openings on the Planning Commission</w:t>
      </w:r>
      <w:r w:rsidR="002D55A2">
        <w:t xml:space="preserve"> soon</w:t>
      </w:r>
      <w:r>
        <w:t xml:space="preserve">.  </w:t>
      </w:r>
      <w:r w:rsidR="002D55A2">
        <w:t>Board Members had</w:t>
      </w:r>
      <w:r>
        <w:t xml:space="preserve"> a general discussion on who might </w:t>
      </w:r>
      <w:r w:rsidR="002D55A2">
        <w:t>be good</w:t>
      </w:r>
      <w:r>
        <w:t xml:space="preserve"> candidates and whether someone from the SHA area should be a candidate.</w:t>
      </w:r>
      <w:r w:rsidR="001B0455">
        <w:t xml:space="preserve">  Several SHA Board members said they would contact individuals who might </w:t>
      </w:r>
      <w:r w:rsidR="002D55A2">
        <w:t>meet the qualifications</w:t>
      </w:r>
      <w:r w:rsidR="001B0455">
        <w:t>.  According to the Alexandria City Government web site, the candidate should have a background in ‘Planning’ and be ‘active’ in the past on Alexandria City issues.</w:t>
      </w:r>
    </w:p>
    <w:p w:rsidR="00EE4B57" w:rsidRDefault="00EE4B57" w:rsidP="00EE4B57">
      <w:pPr>
        <w:rPr>
          <w:rFonts w:eastAsia="Times New Roman" w:cs="Times New Roman"/>
          <w:color w:val="1A2A37"/>
          <w:szCs w:val="24"/>
        </w:rPr>
      </w:pPr>
      <w:r w:rsidRPr="00AD61B3">
        <w:rPr>
          <w:rFonts w:eastAsia="Times New Roman" w:cs="Times New Roman"/>
          <w:color w:val="1A2A37"/>
          <w:szCs w:val="24"/>
        </w:rPr>
        <w:t>Having no further regular business, the meeting was adjourned at 9:</w:t>
      </w:r>
      <w:r w:rsidR="001B0455">
        <w:rPr>
          <w:rFonts w:eastAsia="Times New Roman" w:cs="Times New Roman"/>
          <w:color w:val="1A2A37"/>
          <w:szCs w:val="24"/>
        </w:rPr>
        <w:t>2</w:t>
      </w:r>
      <w:r>
        <w:rPr>
          <w:rFonts w:eastAsia="Times New Roman" w:cs="Times New Roman"/>
          <w:color w:val="1A2A37"/>
          <w:szCs w:val="24"/>
        </w:rPr>
        <w:t>0</w:t>
      </w:r>
      <w:r w:rsidRPr="00AD61B3">
        <w:rPr>
          <w:rFonts w:eastAsia="Times New Roman" w:cs="Times New Roman"/>
          <w:color w:val="1A2A37"/>
          <w:szCs w:val="24"/>
        </w:rPr>
        <w:t xml:space="preserve"> PM. </w:t>
      </w:r>
    </w:p>
    <w:p w:rsidR="00EE4B57" w:rsidRDefault="00EE4B57" w:rsidP="00EE4B57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</w:p>
    <w:p w:rsidR="00EE4B57" w:rsidRPr="000F115F" w:rsidRDefault="00EE4B57" w:rsidP="00EE4B57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0F115F">
        <w:rPr>
          <w:rFonts w:eastAsia="Times New Roman" w:cs="Times New Roman"/>
          <w:b/>
          <w:color w:val="1A2A37"/>
          <w:szCs w:val="24"/>
        </w:rPr>
        <w:t>Richard J. Hayes, Recorder</w:t>
      </w:r>
    </w:p>
    <w:p w:rsidR="00EE4B57" w:rsidRDefault="00EE4B57" w:rsidP="00EE4B57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EE4B57" w:rsidRPr="00B64770" w:rsidRDefault="00EE4B57" w:rsidP="00EE4B57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lastRenderedPageBreak/>
        <w:t>Board Members present</w:t>
      </w:r>
      <w:r>
        <w:rPr>
          <w:rFonts w:eastAsia="Times New Roman" w:cs="Times New Roman"/>
          <w:color w:val="1A2A37"/>
          <w:szCs w:val="24"/>
        </w:rPr>
        <w:t xml:space="preserve">: </w:t>
      </w:r>
      <w:r w:rsidR="00675487">
        <w:rPr>
          <w:rFonts w:eastAsia="Times New Roman" w:cs="Times New Roman"/>
          <w:color w:val="1A2A37"/>
          <w:szCs w:val="24"/>
        </w:rPr>
        <w:t xml:space="preserve"> Nancy</w:t>
      </w:r>
      <w:r>
        <w:rPr>
          <w:rFonts w:eastAsia="Times New Roman" w:cs="Times New Roman"/>
          <w:color w:val="1A2A37"/>
          <w:szCs w:val="24"/>
        </w:rPr>
        <w:t xml:space="preserve"> Jennings, </w:t>
      </w:r>
      <w:r w:rsidR="001B0455">
        <w:rPr>
          <w:rFonts w:eastAsia="Times New Roman" w:cs="Times New Roman"/>
          <w:color w:val="1A2A37"/>
          <w:szCs w:val="24"/>
        </w:rPr>
        <w:t xml:space="preserve">Carter Flemming, </w:t>
      </w:r>
      <w:r w:rsidRPr="00B64770">
        <w:rPr>
          <w:rFonts w:eastAsia="Times New Roman" w:cs="Times New Roman"/>
          <w:color w:val="1A2A37"/>
          <w:szCs w:val="24"/>
        </w:rPr>
        <w:t xml:space="preserve">Dick Hayes, </w:t>
      </w:r>
      <w:r>
        <w:rPr>
          <w:rFonts w:eastAsia="Times New Roman" w:cs="Times New Roman"/>
          <w:color w:val="1A2A37"/>
          <w:szCs w:val="24"/>
        </w:rPr>
        <w:t xml:space="preserve">Jack Sullivan, Lillian Patterson, Dick Hobson, Richard Hunt, Ann Henshaw, </w:t>
      </w:r>
      <w:r w:rsidR="001B0455">
        <w:rPr>
          <w:rFonts w:eastAsia="Times New Roman" w:cs="Times New Roman"/>
          <w:color w:val="1A2A37"/>
          <w:szCs w:val="24"/>
        </w:rPr>
        <w:t xml:space="preserve">Tom Fulton, Frank Putzu, </w:t>
      </w:r>
      <w:r>
        <w:rPr>
          <w:rFonts w:eastAsia="Times New Roman" w:cs="Times New Roman"/>
          <w:color w:val="1A2A37"/>
          <w:szCs w:val="24"/>
        </w:rPr>
        <w:t>Joe Fischer, Joanne</w:t>
      </w:r>
      <w:r w:rsidRPr="00B64770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>Lepanto</w:t>
      </w:r>
      <w:r w:rsidR="001B0455">
        <w:rPr>
          <w:rFonts w:eastAsia="Times New Roman" w:cs="Times New Roman"/>
          <w:color w:val="1A2A37"/>
          <w:szCs w:val="24"/>
        </w:rPr>
        <w:t xml:space="preserve"> and Boota De Butts.</w:t>
      </w:r>
    </w:p>
    <w:p w:rsidR="00FA077B" w:rsidRDefault="00FA077B" w:rsidP="00EE4B57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EE4B57" w:rsidRPr="00B64770" w:rsidRDefault="00EE4B57" w:rsidP="00EE4B57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Others in attendance included</w:t>
      </w:r>
      <w:r>
        <w:rPr>
          <w:rFonts w:eastAsia="Times New Roman" w:cs="Times New Roman"/>
          <w:color w:val="1A2A37"/>
          <w:szCs w:val="24"/>
        </w:rPr>
        <w:t xml:space="preserve">: </w:t>
      </w:r>
      <w:r w:rsidR="00292A37">
        <w:rPr>
          <w:rFonts w:eastAsia="Times New Roman" w:cs="Times New Roman"/>
          <w:color w:val="1A2A37"/>
          <w:szCs w:val="24"/>
        </w:rPr>
        <w:t xml:space="preserve"> Sharon Annear, </w:t>
      </w:r>
      <w:r w:rsidR="00FA077B">
        <w:rPr>
          <w:rFonts w:eastAsia="Times New Roman" w:cs="Times New Roman"/>
          <w:color w:val="1A2A37"/>
          <w:szCs w:val="24"/>
        </w:rPr>
        <w:t>James Durham, Bruce Coates, Kathy Burns, Carolyn Griglione, and Harriett McCune.</w:t>
      </w:r>
    </w:p>
    <w:p w:rsidR="00EE4B57" w:rsidRDefault="00EE4B57" w:rsidP="00EE4B57"/>
    <w:sectPr w:rsidR="00EE4B57" w:rsidSect="00BC238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2ED" w:rsidRDefault="007132ED" w:rsidP="00435E1C">
      <w:pPr>
        <w:spacing w:after="0" w:line="240" w:lineRule="auto"/>
      </w:pPr>
      <w:r>
        <w:separator/>
      </w:r>
    </w:p>
  </w:endnote>
  <w:endnote w:type="continuationSeparator" w:id="0">
    <w:p w:rsidR="007132ED" w:rsidRDefault="007132ED" w:rsidP="00435E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C65" w:rsidRDefault="00A53C6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C65" w:rsidRDefault="00A53C65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C65" w:rsidRDefault="00A53C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2ED" w:rsidRDefault="007132ED" w:rsidP="00435E1C">
      <w:pPr>
        <w:spacing w:after="0" w:line="240" w:lineRule="auto"/>
      </w:pPr>
      <w:r>
        <w:separator/>
      </w:r>
    </w:p>
  </w:footnote>
  <w:footnote w:type="continuationSeparator" w:id="0">
    <w:p w:rsidR="007132ED" w:rsidRDefault="007132ED" w:rsidP="00435E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C65" w:rsidRDefault="00A53C6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FA0" w:rsidRPr="007902E6" w:rsidRDefault="008D1FA0" w:rsidP="007902E6">
    <w:pPr>
      <w:pStyle w:val="Header"/>
      <w:jc w:val="right"/>
      <w:rPr>
        <w:sz w:val="20"/>
        <w:szCs w:val="20"/>
      </w:rPr>
    </w:pPr>
    <w:bookmarkStart w:id="0" w:name="_GoBack"/>
    <w:bookmarkEnd w:id="0"/>
    <w:r w:rsidRPr="007902E6">
      <w:rPr>
        <w:sz w:val="20"/>
        <w:szCs w:val="20"/>
      </w:rPr>
      <w:t xml:space="preserve"> </w:t>
    </w:r>
    <w:sdt>
      <w:sdtPr>
        <w:rPr>
          <w:sz w:val="20"/>
          <w:szCs w:val="20"/>
        </w:rPr>
        <w:id w:val="1366642273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Pr="007902E6">
          <w:rPr>
            <w:sz w:val="20"/>
            <w:szCs w:val="20"/>
          </w:rPr>
          <w:fldChar w:fldCharType="begin"/>
        </w:r>
        <w:r w:rsidRPr="007902E6">
          <w:rPr>
            <w:sz w:val="20"/>
            <w:szCs w:val="20"/>
          </w:rPr>
          <w:instrText xml:space="preserve"> PAGE   \* MERGEFORMAT </w:instrText>
        </w:r>
        <w:r w:rsidRPr="007902E6">
          <w:rPr>
            <w:sz w:val="20"/>
            <w:szCs w:val="20"/>
          </w:rPr>
          <w:fldChar w:fldCharType="separate"/>
        </w:r>
        <w:r w:rsidR="00A53C65">
          <w:rPr>
            <w:noProof/>
            <w:sz w:val="20"/>
            <w:szCs w:val="20"/>
          </w:rPr>
          <w:t>1</w:t>
        </w:r>
        <w:r w:rsidRPr="007902E6">
          <w:rPr>
            <w:noProof/>
            <w:sz w:val="20"/>
            <w:szCs w:val="20"/>
          </w:rPr>
          <w:fldChar w:fldCharType="end"/>
        </w:r>
      </w:sdtContent>
    </w:sdt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3C65" w:rsidRDefault="00A53C6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757EA3"/>
    <w:multiLevelType w:val="hybridMultilevel"/>
    <w:tmpl w:val="255EC9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91073"/>
    <w:multiLevelType w:val="hybridMultilevel"/>
    <w:tmpl w:val="294EFD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A64BC4"/>
    <w:multiLevelType w:val="hybridMultilevel"/>
    <w:tmpl w:val="C548E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8054E5"/>
    <w:multiLevelType w:val="hybridMultilevel"/>
    <w:tmpl w:val="956CED5A"/>
    <w:lvl w:ilvl="0" w:tplc="56F4378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70479A"/>
    <w:multiLevelType w:val="hybridMultilevel"/>
    <w:tmpl w:val="BB9031C6"/>
    <w:lvl w:ilvl="0" w:tplc="D6A651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87E"/>
    <w:rsid w:val="000136A6"/>
    <w:rsid w:val="0006770E"/>
    <w:rsid w:val="000810D5"/>
    <w:rsid w:val="000832EC"/>
    <w:rsid w:val="000C6C8A"/>
    <w:rsid w:val="0012469B"/>
    <w:rsid w:val="001500C2"/>
    <w:rsid w:val="00162DC7"/>
    <w:rsid w:val="001B0455"/>
    <w:rsid w:val="00227589"/>
    <w:rsid w:val="00292A37"/>
    <w:rsid w:val="002A483A"/>
    <w:rsid w:val="002D55A2"/>
    <w:rsid w:val="002E55D3"/>
    <w:rsid w:val="003C5111"/>
    <w:rsid w:val="003D47F4"/>
    <w:rsid w:val="00435E1C"/>
    <w:rsid w:val="0052583E"/>
    <w:rsid w:val="00567B25"/>
    <w:rsid w:val="0058283F"/>
    <w:rsid w:val="005A0111"/>
    <w:rsid w:val="005B44B8"/>
    <w:rsid w:val="00637D8F"/>
    <w:rsid w:val="00675487"/>
    <w:rsid w:val="006D25BC"/>
    <w:rsid w:val="007132ED"/>
    <w:rsid w:val="0074287E"/>
    <w:rsid w:val="00747A25"/>
    <w:rsid w:val="007902E6"/>
    <w:rsid w:val="007A01C4"/>
    <w:rsid w:val="007B2DC6"/>
    <w:rsid w:val="007C4BBF"/>
    <w:rsid w:val="008234D1"/>
    <w:rsid w:val="008351D8"/>
    <w:rsid w:val="008617FC"/>
    <w:rsid w:val="008D1FA0"/>
    <w:rsid w:val="00904EC4"/>
    <w:rsid w:val="00924771"/>
    <w:rsid w:val="00A53C65"/>
    <w:rsid w:val="00A56ADB"/>
    <w:rsid w:val="00A92756"/>
    <w:rsid w:val="00A95573"/>
    <w:rsid w:val="00AE60AA"/>
    <w:rsid w:val="00B34617"/>
    <w:rsid w:val="00B905A6"/>
    <w:rsid w:val="00BC238A"/>
    <w:rsid w:val="00C136C7"/>
    <w:rsid w:val="00D8585F"/>
    <w:rsid w:val="00DB5144"/>
    <w:rsid w:val="00DF56BD"/>
    <w:rsid w:val="00DF79FD"/>
    <w:rsid w:val="00E06891"/>
    <w:rsid w:val="00E34A73"/>
    <w:rsid w:val="00E641A0"/>
    <w:rsid w:val="00E66AFE"/>
    <w:rsid w:val="00EC480E"/>
    <w:rsid w:val="00EE4B57"/>
    <w:rsid w:val="00F17A87"/>
    <w:rsid w:val="00F85116"/>
    <w:rsid w:val="00FA077B"/>
    <w:rsid w:val="00FB444D"/>
    <w:rsid w:val="00FD7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8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483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B444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5E1C"/>
  </w:style>
  <w:style w:type="paragraph" w:styleId="Footer">
    <w:name w:val="footer"/>
    <w:basedOn w:val="Normal"/>
    <w:link w:val="Foot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E1C"/>
  </w:style>
  <w:style w:type="paragraph" w:styleId="BalloonText">
    <w:name w:val="Balloon Text"/>
    <w:basedOn w:val="Normal"/>
    <w:link w:val="BalloonTextChar"/>
    <w:uiPriority w:val="99"/>
    <w:semiHidden/>
    <w:unhideWhenUsed/>
    <w:rsid w:val="00435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E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8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483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B444D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5E1C"/>
  </w:style>
  <w:style w:type="paragraph" w:styleId="Footer">
    <w:name w:val="footer"/>
    <w:basedOn w:val="Normal"/>
    <w:link w:val="FooterChar"/>
    <w:uiPriority w:val="99"/>
    <w:unhideWhenUsed/>
    <w:rsid w:val="00435E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E1C"/>
  </w:style>
  <w:style w:type="paragraph" w:styleId="BalloonText">
    <w:name w:val="Balloon Text"/>
    <w:basedOn w:val="Normal"/>
    <w:link w:val="BalloonTextChar"/>
    <w:uiPriority w:val="99"/>
    <w:semiHidden/>
    <w:unhideWhenUsed/>
    <w:rsid w:val="00435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E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ctionalexandria.org/principles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estendalexandria.patch.com/search?keywords=History+on+the+Hil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849</Words>
  <Characters>4845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RHayes</dc:creator>
  <cp:lastModifiedBy>Nancy Jennings</cp:lastModifiedBy>
  <cp:revision>2</cp:revision>
  <dcterms:created xsi:type="dcterms:W3CDTF">2013-03-27T11:11:00Z</dcterms:created>
  <dcterms:modified xsi:type="dcterms:W3CDTF">2013-03-27T11:11:00Z</dcterms:modified>
</cp:coreProperties>
</file>