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11A8" w:rsidRDefault="002B11A8" w:rsidP="002B11A8">
      <w:pPr>
        <w:jc w:val="center"/>
        <w:rPr>
          <w:b/>
          <w:bCs/>
          <w:sz w:val="28"/>
        </w:rPr>
      </w:pPr>
      <w:r>
        <w:rPr>
          <w:b/>
          <w:bCs/>
          <w:sz w:val="28"/>
        </w:rPr>
        <w:t xml:space="preserve">Minutes of the </w:t>
      </w:r>
    </w:p>
    <w:p w:rsidR="002B11A8" w:rsidRDefault="002B11A8" w:rsidP="002B11A8">
      <w:pPr>
        <w:jc w:val="center"/>
      </w:pPr>
      <w:r>
        <w:rPr>
          <w:b/>
          <w:bCs/>
          <w:sz w:val="28"/>
        </w:rPr>
        <w:t>Seminary Hill Association, Inc.</w:t>
      </w:r>
    </w:p>
    <w:p w:rsidR="002B11A8" w:rsidRDefault="002B11A8" w:rsidP="002B11A8">
      <w:pPr>
        <w:jc w:val="center"/>
      </w:pPr>
    </w:p>
    <w:p w:rsidR="002B11A8" w:rsidRDefault="002B11A8" w:rsidP="002B11A8">
      <w:pPr>
        <w:pStyle w:val="Heading2"/>
      </w:pPr>
      <w:r>
        <w:t>201</w:t>
      </w:r>
      <w:r w:rsidR="009A14E8">
        <w:t>4</w:t>
      </w:r>
      <w:r>
        <w:t xml:space="preserve"> ANNUAL MEMBERSHIP MEETING</w:t>
      </w:r>
    </w:p>
    <w:p w:rsidR="002B11A8" w:rsidRDefault="002B11A8" w:rsidP="002B11A8">
      <w:pPr>
        <w:jc w:val="center"/>
      </w:pPr>
    </w:p>
    <w:p w:rsidR="002B11A8" w:rsidRDefault="002B11A8" w:rsidP="002B11A8">
      <w:pPr>
        <w:pStyle w:val="Heading3"/>
      </w:pPr>
      <w:r>
        <w:t>Thursday, November 1</w:t>
      </w:r>
      <w:r w:rsidR="009A14E8">
        <w:t>3</w:t>
      </w:r>
      <w:r>
        <w:t>, 201</w:t>
      </w:r>
      <w:r w:rsidR="009A14E8">
        <w:t>4</w:t>
      </w:r>
    </w:p>
    <w:p w:rsidR="002B11A8" w:rsidRDefault="002B11A8" w:rsidP="002B11A8"/>
    <w:p w:rsidR="004847E4" w:rsidRDefault="002B11A8" w:rsidP="002B11A8">
      <w:r>
        <w:t xml:space="preserve">The Annual Membership Meeting of the Seminary Hill Association, Inc., (SHA) was called to order at </w:t>
      </w:r>
      <w:r w:rsidR="00B87CAD">
        <w:t xml:space="preserve">7:40 </w:t>
      </w:r>
      <w:r>
        <w:t>PM in the auditorium of the Virginia Theological Seminary</w:t>
      </w:r>
      <w:r w:rsidR="002F404A">
        <w:t xml:space="preserve"> (VTS)</w:t>
      </w:r>
      <w:r>
        <w:t xml:space="preserve"> by President Nancy Jennings.  She thanked everyone for taking the time to come out this evening</w:t>
      </w:r>
      <w:r w:rsidR="004847E4">
        <w:t xml:space="preserve"> and</w:t>
      </w:r>
      <w:r>
        <w:t xml:space="preserve"> then thanked VTS for their hospitality in </w:t>
      </w:r>
      <w:r w:rsidR="004847E4">
        <w:t>hosting the meeting</w:t>
      </w:r>
      <w:r>
        <w:t xml:space="preserve">.  She was happy to report construction of the new and improved chapel and parking lots is well underway and is expected to be completed by October 2015. </w:t>
      </w:r>
      <w:r w:rsidR="004847E4">
        <w:t xml:space="preserve"> </w:t>
      </w:r>
      <w:r w:rsidR="008A1DCB">
        <w:t>Heather Zdancewicz reported that the hand</w:t>
      </w:r>
      <w:r w:rsidR="005B799C">
        <w:t xml:space="preserve"> </w:t>
      </w:r>
      <w:r w:rsidR="008A1DCB">
        <w:t>bells have been tested and they hope to hold services i</w:t>
      </w:r>
      <w:r w:rsidR="00A53074">
        <w:t>n the new chapel by Easter 2015 and dedicate the chapel in October 2015.</w:t>
      </w:r>
    </w:p>
    <w:p w:rsidR="004847E4" w:rsidRDefault="004847E4" w:rsidP="002B11A8"/>
    <w:p w:rsidR="002B11A8" w:rsidRDefault="002B11A8" w:rsidP="002B11A8">
      <w:r>
        <w:t>President Jennings introduced the current members of the Board of Directors for SHA along with the Police Liaison.</w:t>
      </w:r>
    </w:p>
    <w:p w:rsidR="002B11A8" w:rsidRDefault="002B11A8" w:rsidP="002B11A8"/>
    <w:p w:rsidR="002B11A8" w:rsidRDefault="002B11A8" w:rsidP="002B11A8">
      <w:r>
        <w:t xml:space="preserve">The agenda for the </w:t>
      </w:r>
      <w:r w:rsidR="004847E4">
        <w:t>Annual M</w:t>
      </w:r>
      <w:r>
        <w:t>eeting was approved, as were the 201</w:t>
      </w:r>
      <w:r w:rsidR="009A14E8">
        <w:t>3</w:t>
      </w:r>
      <w:r w:rsidR="008A1DCB">
        <w:t xml:space="preserve"> Annual Meeting minutes.</w:t>
      </w:r>
    </w:p>
    <w:p w:rsidR="002B11A8" w:rsidRDefault="002B11A8" w:rsidP="002B11A8"/>
    <w:p w:rsidR="001118A1" w:rsidRDefault="00DE1545" w:rsidP="002B11A8">
      <w:r w:rsidRPr="00B24109">
        <w:rPr>
          <w:b/>
        </w:rPr>
        <w:t>Treasurer’s Report:</w:t>
      </w:r>
      <w:r>
        <w:t xml:space="preserve"> </w:t>
      </w:r>
      <w:r w:rsidR="009632CB">
        <w:t xml:space="preserve"> </w:t>
      </w:r>
      <w:r w:rsidR="002B11A8">
        <w:t>Treasurer Jack Sullivan re</w:t>
      </w:r>
      <w:r w:rsidR="00B87CAD">
        <w:t>ported that SHA has a total of</w:t>
      </w:r>
      <w:r w:rsidR="0087186E">
        <w:t xml:space="preserve"> </w:t>
      </w:r>
      <w:r w:rsidR="00B87CAD">
        <w:t xml:space="preserve">$28,748 available resources, a slight deficit from last year. </w:t>
      </w:r>
      <w:r w:rsidR="009632CB">
        <w:t xml:space="preserve"> </w:t>
      </w:r>
      <w:r>
        <w:t>The Treasurer’s report was approved.</w:t>
      </w:r>
    </w:p>
    <w:p w:rsidR="00DE1545" w:rsidRDefault="00DE1545" w:rsidP="002B11A8"/>
    <w:p w:rsidR="00B87CAD" w:rsidRDefault="00DE1545" w:rsidP="002B11A8">
      <w:r w:rsidRPr="00B24109">
        <w:rPr>
          <w:b/>
        </w:rPr>
        <w:t>Police Report:</w:t>
      </w:r>
      <w:r>
        <w:t xml:space="preserve">  Sergeant Houston reported that there were </w:t>
      </w:r>
      <w:r w:rsidR="00B87CAD">
        <w:t xml:space="preserve">39 </w:t>
      </w:r>
      <w:r>
        <w:t>offenses since the last meeting in October</w:t>
      </w:r>
      <w:r w:rsidR="00B87CAD">
        <w:t xml:space="preserve"> with a total of 8 arrests and 2 of these were residential burglaries. Sergeant Houston reported that the overall crime trend is on the decline and he reminded members to stay diligent, call the police for any suspicious activity and continue to lock vehicles and close garage doors.</w:t>
      </w:r>
    </w:p>
    <w:p w:rsidR="00B87CAD" w:rsidRDefault="00B87CAD" w:rsidP="002B11A8">
      <w:pPr>
        <w:rPr>
          <w:b/>
        </w:rPr>
      </w:pPr>
    </w:p>
    <w:p w:rsidR="00DE1545" w:rsidRDefault="00DE1545" w:rsidP="002B11A8">
      <w:r w:rsidRPr="00B24109">
        <w:rPr>
          <w:b/>
        </w:rPr>
        <w:t>Announcements:</w:t>
      </w:r>
      <w:r>
        <w:t xml:space="preserve">  President Jennings said that there were handouts for several events and meetings on the table associated with activities in SHA.</w:t>
      </w:r>
    </w:p>
    <w:p w:rsidR="00DE1545" w:rsidRDefault="00DE1545" w:rsidP="002B11A8"/>
    <w:p w:rsidR="00432EC4" w:rsidRPr="00A6056C" w:rsidRDefault="00432EC4" w:rsidP="002B11A8">
      <w:r w:rsidRPr="00A6056C">
        <w:rPr>
          <w:b/>
        </w:rPr>
        <w:t>Approval of a change to the Bylaws:</w:t>
      </w:r>
      <w:r w:rsidR="00A6056C" w:rsidRPr="00A6056C">
        <w:rPr>
          <w:b/>
        </w:rPr>
        <w:t xml:space="preserve">  </w:t>
      </w:r>
      <w:r w:rsidR="00A6056C" w:rsidRPr="00A6056C">
        <w:t>The Board of Directors proposed and passed an amendment to the By-Laws to allow for electronic voting because of the speed of communication today.</w:t>
      </w:r>
      <w:r w:rsidR="000E1692">
        <w:t xml:space="preserve">  Members </w:t>
      </w:r>
      <w:r w:rsidR="008A1DCB">
        <w:t>approved the bylaw revision.</w:t>
      </w:r>
    </w:p>
    <w:p w:rsidR="00432EC4" w:rsidRPr="00432EC4" w:rsidRDefault="00432EC4" w:rsidP="002B11A8"/>
    <w:p w:rsidR="009632CB" w:rsidRDefault="00DE1545" w:rsidP="002B11A8">
      <w:r w:rsidRPr="00B24109">
        <w:rPr>
          <w:b/>
        </w:rPr>
        <w:t>Review of the Past Year:</w:t>
      </w:r>
      <w:r>
        <w:t xml:space="preserve"> </w:t>
      </w:r>
      <w:r w:rsidR="009632CB">
        <w:t xml:space="preserve"> </w:t>
      </w:r>
      <w:r>
        <w:t>President Jennings reported on the major activities of SHA during the past year.  In particular, she reported</w:t>
      </w:r>
      <w:r w:rsidR="007F5858">
        <w:t xml:space="preserve"> on developments</w:t>
      </w:r>
      <w:r w:rsidR="009632CB">
        <w:t>:</w:t>
      </w:r>
    </w:p>
    <w:p w:rsidR="007F5858" w:rsidRDefault="007F5858" w:rsidP="002B11A8"/>
    <w:p w:rsidR="009632CB" w:rsidRDefault="007F5858" w:rsidP="009632CB">
      <w:pPr>
        <w:pStyle w:val="ListParagraph"/>
        <w:numPr>
          <w:ilvl w:val="0"/>
          <w:numId w:val="1"/>
        </w:numPr>
      </w:pPr>
      <w:r>
        <w:t>Wheeler Avenue metal recycling center</w:t>
      </w:r>
      <w:r w:rsidR="00A55455">
        <w:t xml:space="preserve"> – proposal has been withdrawn</w:t>
      </w:r>
    </w:p>
    <w:p w:rsidR="007F5858" w:rsidRDefault="007F5858" w:rsidP="007F5858">
      <w:pPr>
        <w:pStyle w:val="ListParagraph"/>
      </w:pPr>
    </w:p>
    <w:p w:rsidR="009632CB" w:rsidRDefault="007F5858" w:rsidP="009632CB">
      <w:pPr>
        <w:pStyle w:val="ListParagraph"/>
        <w:numPr>
          <w:ilvl w:val="0"/>
          <w:numId w:val="1"/>
        </w:numPr>
      </w:pPr>
      <w:r>
        <w:t>Expansion of Woodbine Nursing Home</w:t>
      </w:r>
      <w:r w:rsidR="00A55455">
        <w:t xml:space="preserve"> – a revised plan expected in December</w:t>
      </w:r>
    </w:p>
    <w:p w:rsidR="007F5858" w:rsidRDefault="007F5858" w:rsidP="007F5858">
      <w:pPr>
        <w:pStyle w:val="ListParagraph"/>
      </w:pPr>
    </w:p>
    <w:p w:rsidR="009632CB" w:rsidRDefault="007F5858" w:rsidP="009632CB">
      <w:pPr>
        <w:pStyle w:val="ListParagraph"/>
        <w:numPr>
          <w:ilvl w:val="0"/>
          <w:numId w:val="1"/>
        </w:numPr>
      </w:pPr>
      <w:proofErr w:type="spellStart"/>
      <w:r>
        <w:t>Bradlee</w:t>
      </w:r>
      <w:proofErr w:type="spellEnd"/>
      <w:r>
        <w:t xml:space="preserve"> Safeway</w:t>
      </w:r>
      <w:r w:rsidR="00A55455">
        <w:t xml:space="preserve"> – due to open December 5, 2014</w:t>
      </w:r>
    </w:p>
    <w:p w:rsidR="009632CB" w:rsidRDefault="009632CB" w:rsidP="002B11A8"/>
    <w:p w:rsidR="009632CB" w:rsidRDefault="00B24109" w:rsidP="002B11A8">
      <w:r>
        <w:t xml:space="preserve">President Jennings then noted </w:t>
      </w:r>
      <w:r w:rsidR="007F5858">
        <w:t>two</w:t>
      </w:r>
      <w:r>
        <w:t xml:space="preserve"> on-going concerns</w:t>
      </w:r>
      <w:r w:rsidR="009632CB">
        <w:t>:</w:t>
      </w:r>
    </w:p>
    <w:p w:rsidR="007F5858" w:rsidRDefault="007F5858" w:rsidP="007F5858"/>
    <w:p w:rsidR="009632CB" w:rsidRDefault="007F5858" w:rsidP="009632CB">
      <w:pPr>
        <w:pStyle w:val="ListParagraph"/>
        <w:numPr>
          <w:ilvl w:val="0"/>
          <w:numId w:val="2"/>
        </w:numPr>
      </w:pPr>
      <w:r>
        <w:t>Traffic issues</w:t>
      </w:r>
      <w:r w:rsidR="009C375A">
        <w:t xml:space="preserve"> – specifically on Quaker Lane – remain a concern and requests for reports to the city have gone unanswered</w:t>
      </w:r>
    </w:p>
    <w:p w:rsidR="007F5858" w:rsidRDefault="007F5858" w:rsidP="007F5858"/>
    <w:p w:rsidR="00C6774D" w:rsidRDefault="007F5858" w:rsidP="00B87CAD">
      <w:pPr>
        <w:pStyle w:val="ListParagraph"/>
        <w:numPr>
          <w:ilvl w:val="0"/>
          <w:numId w:val="2"/>
        </w:numPr>
      </w:pPr>
      <w:r>
        <w:t>Fort Ward Park</w:t>
      </w:r>
      <w:r w:rsidR="009C375A">
        <w:t xml:space="preserve"> – a permeable surface allowing wheelchair access to the fort is under construction</w:t>
      </w:r>
    </w:p>
    <w:p w:rsidR="009632CB" w:rsidRDefault="009632CB" w:rsidP="00C6774D"/>
    <w:p w:rsidR="007F5858" w:rsidRDefault="007F5858" w:rsidP="00C6774D">
      <w:r>
        <w:t xml:space="preserve">President Jennings expressed frustration with the City’s pursuit of the feasibility of putting lights on the football stadium at T. C. Williams High School.  </w:t>
      </w:r>
    </w:p>
    <w:p w:rsidR="007F5858" w:rsidRPr="007F5858" w:rsidRDefault="007F5858" w:rsidP="007F5858"/>
    <w:p w:rsidR="00DE1545" w:rsidRDefault="007F5858" w:rsidP="00C6774D">
      <w:r>
        <w:t xml:space="preserve">In closing, </w:t>
      </w:r>
      <w:r w:rsidR="00C6774D">
        <w:t xml:space="preserve">President Jennings reminded everyone that information on all of these issues is posted on the Seminary Hill website </w:t>
      </w:r>
      <w:r w:rsidR="00557615">
        <w:t xml:space="preserve">and invited anyone to </w:t>
      </w:r>
      <w:r w:rsidR="00C6774D">
        <w:t xml:space="preserve">subscribe to the SHA e-news, attend monthly Board of Directors meetings, and become involved in a civic issue. </w:t>
      </w:r>
    </w:p>
    <w:p w:rsidR="00C6774D" w:rsidRDefault="00C6774D" w:rsidP="00C6774D"/>
    <w:p w:rsidR="00C6774D" w:rsidRDefault="00C6774D" w:rsidP="00C6774D">
      <w:r w:rsidRPr="008E0622">
        <w:rPr>
          <w:b/>
        </w:rPr>
        <w:t>Election of Officers and Area Representatives:</w:t>
      </w:r>
      <w:r w:rsidR="000E1692">
        <w:t xml:space="preserve">  Joe Fischer </w:t>
      </w:r>
      <w:r>
        <w:t>introduced the slate of officers and area representatives for 201</w:t>
      </w:r>
      <w:r w:rsidR="00FE5BB1">
        <w:t>5</w:t>
      </w:r>
      <w:r>
        <w:t>.  The slate was approved.</w:t>
      </w:r>
    </w:p>
    <w:p w:rsidR="00C6774D" w:rsidRDefault="00C6774D" w:rsidP="00C6774D"/>
    <w:p w:rsidR="00C6774D" w:rsidRDefault="00B83BF2" w:rsidP="00C6774D">
      <w:pPr>
        <w:rPr>
          <w:b/>
        </w:rPr>
      </w:pPr>
      <w:r>
        <w:rPr>
          <w:b/>
        </w:rPr>
        <w:t xml:space="preserve">Old Business:  </w:t>
      </w:r>
    </w:p>
    <w:p w:rsidR="006E311B" w:rsidRDefault="006E311B" w:rsidP="00FE5BB1"/>
    <w:p w:rsidR="00401FB7" w:rsidRPr="00401FB7" w:rsidRDefault="00401FB7" w:rsidP="00401FB7">
      <w:pPr>
        <w:pStyle w:val="ListParagraph"/>
        <w:numPr>
          <w:ilvl w:val="0"/>
          <w:numId w:val="5"/>
        </w:numPr>
        <w:rPr>
          <w:color w:val="000000" w:themeColor="text1"/>
        </w:rPr>
      </w:pPr>
      <w:r>
        <w:t xml:space="preserve">Follow-up was requested on the traffic concerns on Quaker Lane.  President Jennings noted SHA had not received the requested reports from the city.  In addition to traffic statistics, accident reports could be requested from the Police Department.  </w:t>
      </w:r>
    </w:p>
    <w:p w:rsidR="00401FB7" w:rsidRPr="00401FB7" w:rsidRDefault="00401FB7" w:rsidP="00401FB7">
      <w:pPr>
        <w:pStyle w:val="ListParagraph"/>
        <w:numPr>
          <w:ilvl w:val="0"/>
          <w:numId w:val="5"/>
        </w:numPr>
        <w:rPr>
          <w:color w:val="000000" w:themeColor="text1"/>
        </w:rPr>
      </w:pPr>
      <w:r>
        <w:t>A growing problem with the rapidity of the city meeting agenda and lack of time for SHA and other civic groups to respond was voiced – the need for a broader strategy to address this growing problem was discussed – possibly at the Federation level.</w:t>
      </w:r>
    </w:p>
    <w:p w:rsidR="006E311B" w:rsidRDefault="006E311B" w:rsidP="00FE5BB1"/>
    <w:p w:rsidR="000A7CE3" w:rsidRDefault="00B83BF2" w:rsidP="00C6774D">
      <w:pPr>
        <w:rPr>
          <w:b/>
        </w:rPr>
      </w:pPr>
      <w:r>
        <w:rPr>
          <w:b/>
        </w:rPr>
        <w:t xml:space="preserve">New Business:  </w:t>
      </w:r>
    </w:p>
    <w:p w:rsidR="00FE5BB1" w:rsidRPr="00401FB7" w:rsidRDefault="00FE5BB1" w:rsidP="00401FB7">
      <w:pPr>
        <w:pStyle w:val="ListParagraph"/>
        <w:rPr>
          <w:b/>
        </w:rPr>
      </w:pPr>
    </w:p>
    <w:p w:rsidR="00FE5BB1" w:rsidRDefault="00401FB7" w:rsidP="009C7929">
      <w:pPr>
        <w:pStyle w:val="ListParagraph"/>
        <w:numPr>
          <w:ilvl w:val="0"/>
          <w:numId w:val="7"/>
        </w:numPr>
      </w:pPr>
      <w:r>
        <w:t>Frank Putzu</w:t>
      </w:r>
      <w:r w:rsidR="00A55455">
        <w:t>, area 8 member of the SHA Board,</w:t>
      </w:r>
      <w:r>
        <w:t xml:space="preserve"> reported on the</w:t>
      </w:r>
      <w:r w:rsidR="00A55455">
        <w:t xml:space="preserve"> </w:t>
      </w:r>
      <w:r>
        <w:t xml:space="preserve">Supreme Court involvement in the </w:t>
      </w:r>
      <w:r w:rsidR="009C7929">
        <w:t xml:space="preserve">discretion of the planning commissioner </w:t>
      </w:r>
      <w:r w:rsidR="00A55455">
        <w:t>regarding the Waterfront</w:t>
      </w:r>
      <w:r w:rsidR="009C7929">
        <w:t xml:space="preserve">– the </w:t>
      </w:r>
      <w:r w:rsidR="00A55455">
        <w:t xml:space="preserve">expected </w:t>
      </w:r>
      <w:r w:rsidR="009C7929">
        <w:t xml:space="preserve">timing is </w:t>
      </w:r>
      <w:r w:rsidR="00A55455">
        <w:t xml:space="preserve">a </w:t>
      </w:r>
      <w:r w:rsidR="009C7929">
        <w:t xml:space="preserve">briefing in December </w:t>
      </w:r>
      <w:r w:rsidR="00A55455">
        <w:t xml:space="preserve">2014 </w:t>
      </w:r>
      <w:r w:rsidR="009C7929">
        <w:t xml:space="preserve">with oral arguments in February </w:t>
      </w:r>
      <w:r w:rsidR="00A55455">
        <w:t xml:space="preserve">2015 </w:t>
      </w:r>
      <w:r w:rsidR="009C7929">
        <w:t>and possibly a decision in the spring</w:t>
      </w:r>
      <w:r w:rsidR="00A55455">
        <w:t xml:space="preserve"> 2015</w:t>
      </w:r>
      <w:r w:rsidR="009C7929">
        <w:t>.  Frank reports that this issue is not over.</w:t>
      </w:r>
    </w:p>
    <w:p w:rsidR="009C7929" w:rsidRDefault="00A55455" w:rsidP="009C7929">
      <w:pPr>
        <w:pStyle w:val="ListParagraph"/>
        <w:numPr>
          <w:ilvl w:val="0"/>
          <w:numId w:val="7"/>
        </w:numPr>
      </w:pPr>
      <w:r>
        <w:t>Water b</w:t>
      </w:r>
      <w:r w:rsidR="009C7929">
        <w:t xml:space="preserve">ill </w:t>
      </w:r>
      <w:r>
        <w:t xml:space="preserve">concerns </w:t>
      </w:r>
      <w:r w:rsidR="009C7929">
        <w:t>(Alexandria Renew and Virginia American Water) were discussed due to the change in billing cycles.  Some neighbors have complained that rates have increased.  This is</w:t>
      </w:r>
      <w:r w:rsidR="009C375A">
        <w:t xml:space="preserve"> a complex (trilateral) system and should be followed and further explained to neighbors.</w:t>
      </w:r>
      <w:r w:rsidR="009C7929">
        <w:t xml:space="preserve"> </w:t>
      </w:r>
    </w:p>
    <w:p w:rsidR="009C7929" w:rsidRDefault="009C7929" w:rsidP="00C6774D"/>
    <w:p w:rsidR="001E5CD0" w:rsidRDefault="000A7CE3" w:rsidP="00C6774D">
      <w:r w:rsidRPr="008E0622">
        <w:rPr>
          <w:b/>
        </w:rPr>
        <w:t>Program:</w:t>
      </w:r>
      <w:r>
        <w:t xml:space="preserve"> President Jennings said we </w:t>
      </w:r>
      <w:r w:rsidR="009C7929">
        <w:t xml:space="preserve">were expecting </w:t>
      </w:r>
      <w:r w:rsidR="00FE5BB1">
        <w:t xml:space="preserve">three </w:t>
      </w:r>
      <w:r>
        <w:t>panelists to discuss</w:t>
      </w:r>
      <w:r w:rsidR="00987D0D">
        <w:t xml:space="preserve"> “Developing a 5-Year Strate</w:t>
      </w:r>
      <w:r w:rsidR="009C7929">
        <w:t>gic Plan for Our Public Schools</w:t>
      </w:r>
      <w:r w:rsidR="00987D0D">
        <w:t>”</w:t>
      </w:r>
      <w:r w:rsidR="009C7929">
        <w:t xml:space="preserve"> however two of</w:t>
      </w:r>
      <w:r w:rsidR="0098531B">
        <w:t xml:space="preserve"> the panelists were unavailable so President Jennings thanked and introduced citizen member of the Stakeholders group, John Lennon, who provided an overview of the program as follows:</w:t>
      </w:r>
    </w:p>
    <w:p w:rsidR="00B83BF2" w:rsidRPr="0098531B" w:rsidRDefault="00B83BF2" w:rsidP="009804E3"/>
    <w:p w:rsidR="0098531B" w:rsidRDefault="0098531B" w:rsidP="0098531B">
      <w:pPr>
        <w:pStyle w:val="ListParagraph"/>
        <w:numPr>
          <w:ilvl w:val="0"/>
          <w:numId w:val="3"/>
        </w:numPr>
      </w:pPr>
      <w:r w:rsidRPr="0098531B">
        <w:t>VA law mandates that schools have a 5 year plan and the ACPS current plan expires in June of 2015 – hence a new plan through June 2020 is under development</w:t>
      </w:r>
    </w:p>
    <w:p w:rsidR="0098531B" w:rsidRDefault="0098531B" w:rsidP="0098531B">
      <w:pPr>
        <w:pStyle w:val="ListParagraph"/>
        <w:numPr>
          <w:ilvl w:val="0"/>
          <w:numId w:val="3"/>
        </w:numPr>
      </w:pPr>
      <w:r>
        <w:t>The Stakeholders group for the development of the plan is a diverse group and has now met 3 times</w:t>
      </w:r>
    </w:p>
    <w:p w:rsidR="0098531B" w:rsidRDefault="0098531B" w:rsidP="0098531B">
      <w:pPr>
        <w:pStyle w:val="ListParagraph"/>
        <w:numPr>
          <w:ilvl w:val="0"/>
          <w:numId w:val="3"/>
        </w:numPr>
      </w:pPr>
      <w:r>
        <w:lastRenderedPageBreak/>
        <w:t xml:space="preserve">John </w:t>
      </w:r>
      <w:r w:rsidR="001E1919">
        <w:t xml:space="preserve">Lennon </w:t>
      </w:r>
      <w:r>
        <w:t>shared a forced choice survey with 4 questions with SHA members</w:t>
      </w:r>
    </w:p>
    <w:p w:rsidR="009C375A" w:rsidRDefault="001E1919" w:rsidP="009C375A">
      <w:pPr>
        <w:pStyle w:val="ListParagraph"/>
        <w:numPr>
          <w:ilvl w:val="0"/>
          <w:numId w:val="3"/>
        </w:numPr>
      </w:pPr>
      <w:r>
        <w:t xml:space="preserve">Following the presentations, there were several questions from the audience concerning </w:t>
      </w:r>
      <w:r w:rsidR="009C375A">
        <w:t>the survey and ACPS in general:</w:t>
      </w:r>
    </w:p>
    <w:p w:rsidR="001E1919" w:rsidRDefault="0098531B" w:rsidP="009C375A">
      <w:pPr>
        <w:pStyle w:val="ListParagraph"/>
        <w:numPr>
          <w:ilvl w:val="1"/>
          <w:numId w:val="3"/>
        </w:numPr>
      </w:pPr>
      <w:r>
        <w:t>Jim Durham</w:t>
      </w:r>
      <w:r w:rsidR="009C375A">
        <w:t>, SHA At Large Board Member,</w:t>
      </w:r>
      <w:r>
        <w:t xml:space="preserve"> stated that the survey was too limited, lacking adequate</w:t>
      </w:r>
      <w:r w:rsidR="001E1919">
        <w:t xml:space="preserve"> choices specifically regarding facilities planning, student health and wellness and transportation</w:t>
      </w:r>
    </w:p>
    <w:p w:rsidR="001E1919" w:rsidRDefault="001E1919" w:rsidP="009C375A">
      <w:pPr>
        <w:pStyle w:val="ListParagraph"/>
        <w:numPr>
          <w:ilvl w:val="1"/>
          <w:numId w:val="3"/>
        </w:numPr>
      </w:pPr>
      <w:r>
        <w:t>Ann Henshaw</w:t>
      </w:r>
      <w:r w:rsidR="009C375A">
        <w:t>, area 9 SHA Board Member,</w:t>
      </w:r>
      <w:r>
        <w:t xml:space="preserve"> expressed frustration that the survey required ranking of math or reading or </w:t>
      </w:r>
      <w:proofErr w:type="spellStart"/>
      <w:r>
        <w:t>self confidence</w:t>
      </w:r>
      <w:proofErr w:type="spellEnd"/>
      <w:r>
        <w:t>– all of which are critical and must be taught adequately</w:t>
      </w:r>
    </w:p>
    <w:p w:rsidR="001E1919" w:rsidRDefault="001E1919" w:rsidP="009C375A">
      <w:pPr>
        <w:pStyle w:val="ListParagraph"/>
        <w:numPr>
          <w:ilvl w:val="1"/>
          <w:numId w:val="3"/>
        </w:numPr>
      </w:pPr>
      <w:r>
        <w:t>Jack Sullivan</w:t>
      </w:r>
      <w:r w:rsidR="009C375A">
        <w:t>, SHA Treasurer,</w:t>
      </w:r>
      <w:r>
        <w:t xml:space="preserve"> reported that ACPS is “broken” and requires overhaul, financial and otherwise</w:t>
      </w:r>
    </w:p>
    <w:p w:rsidR="001E1919" w:rsidRDefault="001E1919" w:rsidP="009C375A">
      <w:pPr>
        <w:pStyle w:val="ListParagraph"/>
        <w:numPr>
          <w:ilvl w:val="1"/>
          <w:numId w:val="3"/>
        </w:numPr>
      </w:pPr>
      <w:r>
        <w:t xml:space="preserve">SHA members in general expressed disappointment that ACPS did not attend the meeting </w:t>
      </w:r>
    </w:p>
    <w:p w:rsidR="0098531B" w:rsidRPr="0098531B" w:rsidRDefault="0098531B" w:rsidP="001E1919">
      <w:pPr>
        <w:pStyle w:val="ListParagraph"/>
      </w:pPr>
      <w:r>
        <w:t xml:space="preserve"> </w:t>
      </w:r>
    </w:p>
    <w:p w:rsidR="009804E3" w:rsidRDefault="009804E3" w:rsidP="009804E3">
      <w:r>
        <w:t>All questions were answered to the audience’s satisfaction</w:t>
      </w:r>
      <w:r w:rsidR="001E1919">
        <w:t xml:space="preserve"> and Mr. Lennon offered to return to a meeting and keep SHA informed of the process as it moves forward</w:t>
      </w:r>
      <w:r>
        <w:t>.</w:t>
      </w:r>
    </w:p>
    <w:p w:rsidR="009804E3" w:rsidRDefault="009804E3" w:rsidP="009804E3"/>
    <w:p w:rsidR="00A13487" w:rsidRDefault="00A13487" w:rsidP="00A13487">
      <w:r>
        <w:t xml:space="preserve">Having no further business, President Jennings then adjourned the SHA Annual Meeting at </w:t>
      </w:r>
    </w:p>
    <w:p w:rsidR="00A13487" w:rsidRDefault="008C374B" w:rsidP="00A13487">
      <w:r>
        <w:t>9:20</w:t>
      </w:r>
      <w:r w:rsidR="00FE5BB1">
        <w:t xml:space="preserve"> </w:t>
      </w:r>
      <w:r w:rsidR="00A13487">
        <w:t>PM.</w:t>
      </w:r>
    </w:p>
    <w:p w:rsidR="000951FA" w:rsidRDefault="000951FA" w:rsidP="00A13487"/>
    <w:p w:rsidR="000951FA" w:rsidRDefault="008C374B" w:rsidP="000951FA">
      <w:pPr>
        <w:jc w:val="center"/>
      </w:pPr>
      <w:r>
        <w:rPr>
          <w:b/>
          <w:color w:val="1A2A37"/>
        </w:rPr>
        <w:t>Ann Henshaw</w:t>
      </w:r>
      <w:r w:rsidR="000951FA" w:rsidRPr="000F115F">
        <w:rPr>
          <w:b/>
          <w:color w:val="1A2A37"/>
        </w:rPr>
        <w:t>, Recorder</w:t>
      </w:r>
    </w:p>
    <w:sectPr w:rsidR="000951FA" w:rsidSect="001118A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F38" w:rsidRDefault="00485F38" w:rsidP="000E05A9">
      <w:r>
        <w:separator/>
      </w:r>
    </w:p>
  </w:endnote>
  <w:endnote w:type="continuationSeparator" w:id="0">
    <w:p w:rsidR="00485F38" w:rsidRDefault="00485F38" w:rsidP="000E05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CB1" w:rsidRDefault="00DA3CB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CB1" w:rsidRDefault="00DA3CB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CB1" w:rsidRDefault="00DA3C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F38" w:rsidRDefault="00485F38" w:rsidP="000E05A9">
      <w:r>
        <w:separator/>
      </w:r>
    </w:p>
  </w:footnote>
  <w:footnote w:type="continuationSeparator" w:id="0">
    <w:p w:rsidR="00485F38" w:rsidRDefault="00485F38" w:rsidP="000E05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CB1" w:rsidRDefault="00DA3CB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799C" w:rsidRDefault="005B799C">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CB1" w:rsidRDefault="00DA3C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B21C85"/>
    <w:multiLevelType w:val="hybridMultilevel"/>
    <w:tmpl w:val="B114F8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9D7EBC"/>
    <w:multiLevelType w:val="hybridMultilevel"/>
    <w:tmpl w:val="CC5EEB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F716BE"/>
    <w:multiLevelType w:val="hybridMultilevel"/>
    <w:tmpl w:val="3B3CE4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AB7E3D"/>
    <w:multiLevelType w:val="hybridMultilevel"/>
    <w:tmpl w:val="3926ED0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BE55107"/>
    <w:multiLevelType w:val="hybridMultilevel"/>
    <w:tmpl w:val="684C9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E1E0786"/>
    <w:multiLevelType w:val="hybridMultilevel"/>
    <w:tmpl w:val="99700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AD7CB6"/>
    <w:multiLevelType w:val="hybridMultilevel"/>
    <w:tmpl w:val="4F76B0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2"/>
  </w:num>
  <w:num w:numId="5">
    <w:abstractNumId w:val="3"/>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F6B"/>
    <w:rsid w:val="000951FA"/>
    <w:rsid w:val="000A7CE3"/>
    <w:rsid w:val="000E05A9"/>
    <w:rsid w:val="000E1692"/>
    <w:rsid w:val="001118A1"/>
    <w:rsid w:val="00115DC9"/>
    <w:rsid w:val="001E1919"/>
    <w:rsid w:val="001E5CD0"/>
    <w:rsid w:val="002B11A8"/>
    <w:rsid w:val="002F404A"/>
    <w:rsid w:val="00302923"/>
    <w:rsid w:val="003E7CB2"/>
    <w:rsid w:val="00401FB7"/>
    <w:rsid w:val="00432EC4"/>
    <w:rsid w:val="004847E4"/>
    <w:rsid w:val="00485F38"/>
    <w:rsid w:val="00557615"/>
    <w:rsid w:val="005A4550"/>
    <w:rsid w:val="005B799C"/>
    <w:rsid w:val="005D4935"/>
    <w:rsid w:val="006131E8"/>
    <w:rsid w:val="006974F2"/>
    <w:rsid w:val="006E311B"/>
    <w:rsid w:val="007828C2"/>
    <w:rsid w:val="007E77E2"/>
    <w:rsid w:val="007F5858"/>
    <w:rsid w:val="0087186E"/>
    <w:rsid w:val="008A1DCB"/>
    <w:rsid w:val="008C374B"/>
    <w:rsid w:val="008E0622"/>
    <w:rsid w:val="0092607E"/>
    <w:rsid w:val="00931F4A"/>
    <w:rsid w:val="009632CB"/>
    <w:rsid w:val="009804E3"/>
    <w:rsid w:val="0098531B"/>
    <w:rsid w:val="00987D0D"/>
    <w:rsid w:val="009A14E8"/>
    <w:rsid w:val="009C375A"/>
    <w:rsid w:val="009C7929"/>
    <w:rsid w:val="00A13487"/>
    <w:rsid w:val="00A53074"/>
    <w:rsid w:val="00A55455"/>
    <w:rsid w:val="00A6056C"/>
    <w:rsid w:val="00A939C8"/>
    <w:rsid w:val="00B14595"/>
    <w:rsid w:val="00B24109"/>
    <w:rsid w:val="00B76DB4"/>
    <w:rsid w:val="00B83BF2"/>
    <w:rsid w:val="00B87CAD"/>
    <w:rsid w:val="00C05381"/>
    <w:rsid w:val="00C36898"/>
    <w:rsid w:val="00C6774D"/>
    <w:rsid w:val="00DA3CB1"/>
    <w:rsid w:val="00DE1545"/>
    <w:rsid w:val="00E21F6B"/>
    <w:rsid w:val="00E57B09"/>
    <w:rsid w:val="00E700A2"/>
    <w:rsid w:val="00FA5F3C"/>
    <w:rsid w:val="00FA6A77"/>
    <w:rsid w:val="00FE3E99"/>
    <w:rsid w:val="00FE5B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BEFD20CC-9494-4FF1-BBAB-3526B40FB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11A8"/>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2B11A8"/>
    <w:pPr>
      <w:keepNext/>
      <w:jc w:val="center"/>
      <w:outlineLvl w:val="1"/>
    </w:pPr>
    <w:rPr>
      <w:b/>
      <w:bCs/>
      <w:sz w:val="28"/>
    </w:rPr>
  </w:style>
  <w:style w:type="paragraph" w:styleId="Heading3">
    <w:name w:val="heading 3"/>
    <w:basedOn w:val="Normal"/>
    <w:next w:val="Normal"/>
    <w:link w:val="Heading3Char"/>
    <w:qFormat/>
    <w:rsid w:val="002B11A8"/>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B11A8"/>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2B11A8"/>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C6774D"/>
    <w:rPr>
      <w:color w:val="0000FF" w:themeColor="hyperlink"/>
      <w:u w:val="single"/>
    </w:rPr>
  </w:style>
  <w:style w:type="paragraph" w:styleId="ListParagraph">
    <w:name w:val="List Paragraph"/>
    <w:basedOn w:val="Normal"/>
    <w:uiPriority w:val="34"/>
    <w:qFormat/>
    <w:rsid w:val="009632CB"/>
    <w:pPr>
      <w:ind w:left="720"/>
      <w:contextualSpacing/>
    </w:pPr>
  </w:style>
  <w:style w:type="paragraph" w:styleId="Header">
    <w:name w:val="header"/>
    <w:basedOn w:val="Normal"/>
    <w:link w:val="HeaderChar"/>
    <w:uiPriority w:val="99"/>
    <w:unhideWhenUsed/>
    <w:rsid w:val="000E05A9"/>
    <w:pPr>
      <w:tabs>
        <w:tab w:val="center" w:pos="4680"/>
        <w:tab w:val="right" w:pos="9360"/>
      </w:tabs>
    </w:pPr>
  </w:style>
  <w:style w:type="character" w:customStyle="1" w:styleId="HeaderChar">
    <w:name w:val="Header Char"/>
    <w:basedOn w:val="DefaultParagraphFont"/>
    <w:link w:val="Header"/>
    <w:uiPriority w:val="99"/>
    <w:rsid w:val="000E05A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E05A9"/>
    <w:pPr>
      <w:tabs>
        <w:tab w:val="center" w:pos="4680"/>
        <w:tab w:val="right" w:pos="9360"/>
      </w:tabs>
    </w:pPr>
  </w:style>
  <w:style w:type="character" w:customStyle="1" w:styleId="FooterChar">
    <w:name w:val="Footer Char"/>
    <w:basedOn w:val="DefaultParagraphFont"/>
    <w:link w:val="Footer"/>
    <w:uiPriority w:val="99"/>
    <w:rsid w:val="000E05A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881</Words>
  <Characters>5022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2015-12-12T11:41:00Z</dcterms:created>
  <dcterms:modified xsi:type="dcterms:W3CDTF">2015-12-12T11:41:00Z</dcterms:modified>
</cp:coreProperties>
</file>