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3EA5" w:rsidRDefault="002E3EA5" w:rsidP="002E3EA5">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sidR="000B20DB">
        <w:rPr>
          <w:rFonts w:eastAsia="Times New Roman" w:cs="Times New Roman"/>
          <w:b/>
          <w:color w:val="1A2A37"/>
          <w:szCs w:val="24"/>
        </w:rPr>
        <w:t>11 December</w:t>
      </w:r>
      <w:r>
        <w:rPr>
          <w:rFonts w:eastAsia="Times New Roman" w:cs="Times New Roman"/>
          <w:b/>
          <w:color w:val="1A2A37"/>
          <w:szCs w:val="24"/>
        </w:rPr>
        <w:t xml:space="preserve"> 20</w:t>
      </w:r>
      <w:r w:rsidRPr="006D26B2">
        <w:rPr>
          <w:rFonts w:eastAsia="Times New Roman" w:cs="Times New Roman"/>
          <w:b/>
          <w:color w:val="1A2A37"/>
          <w:szCs w:val="24"/>
        </w:rPr>
        <w:t>1</w:t>
      </w:r>
      <w:r>
        <w:rPr>
          <w:rFonts w:eastAsia="Times New Roman" w:cs="Times New Roman"/>
          <w:b/>
          <w:color w:val="1A2A37"/>
          <w:szCs w:val="24"/>
        </w:rPr>
        <w:t>4</w:t>
      </w:r>
    </w:p>
    <w:p w:rsidR="002E3EA5" w:rsidRPr="00B64770" w:rsidRDefault="002E3EA5" w:rsidP="002E3EA5">
      <w:pPr>
        <w:spacing w:after="0" w:line="240" w:lineRule="auto"/>
        <w:jc w:val="center"/>
        <w:rPr>
          <w:rFonts w:eastAsia="Times New Roman" w:cs="Times New Roman"/>
          <w:color w:val="1A2A37"/>
          <w:szCs w:val="24"/>
        </w:rPr>
      </w:pPr>
    </w:p>
    <w:p w:rsidR="002E3EA5" w:rsidRDefault="002E3EA5" w:rsidP="002E3EA5">
      <w:r w:rsidRPr="00B64770">
        <w:t xml:space="preserve">The meeting was called to order at 7:30 PM by </w:t>
      </w:r>
      <w:r w:rsidR="000B20DB">
        <w:t>the Treasure, Jack Sullivan, in the absence of the President and Vice President</w:t>
      </w:r>
      <w:r w:rsidR="007F755D">
        <w:t>,</w:t>
      </w:r>
      <w:r>
        <w:rPr>
          <w:bCs/>
        </w:rPr>
        <w:t xml:space="preserve"> </w:t>
      </w:r>
      <w:r w:rsidRPr="00B64770">
        <w:t>at Immanuel Church On-The-Hill.</w:t>
      </w:r>
      <w:r>
        <w:t xml:space="preserve"> </w:t>
      </w:r>
    </w:p>
    <w:p w:rsidR="002E3EA5" w:rsidRDefault="000B20DB" w:rsidP="002E3EA5">
      <w:r>
        <w:rPr>
          <w:bCs/>
        </w:rPr>
        <w:t>Jack Sullivan</w:t>
      </w:r>
      <w:r w:rsidR="002E3EA5">
        <w:rPr>
          <w:bCs/>
        </w:rPr>
        <w:t xml:space="preserve"> </w:t>
      </w:r>
      <w:r w:rsidR="002E3EA5">
        <w:t>made the following announcement</w:t>
      </w:r>
      <w:r w:rsidR="007F755D">
        <w:t>s</w:t>
      </w:r>
      <w:r w:rsidR="002E3EA5">
        <w:t>:</w:t>
      </w:r>
    </w:p>
    <w:p w:rsidR="00DB4091" w:rsidRDefault="002E3EA5" w:rsidP="002E3EA5">
      <w:pPr>
        <w:pStyle w:val="ListParagraph"/>
        <w:numPr>
          <w:ilvl w:val="0"/>
          <w:numId w:val="1"/>
        </w:numPr>
      </w:pPr>
      <w:r>
        <w:t xml:space="preserve">A schedule of forthcoming Alexandria meetings </w:t>
      </w:r>
      <w:r w:rsidR="005C38AC">
        <w:t>is</w:t>
      </w:r>
      <w:r>
        <w:t xml:space="preserve"> available.  </w:t>
      </w:r>
    </w:p>
    <w:p w:rsidR="000B20DB" w:rsidRDefault="000B20DB" w:rsidP="002E3EA5">
      <w:pPr>
        <w:pStyle w:val="ListParagraph"/>
        <w:numPr>
          <w:ilvl w:val="0"/>
          <w:numId w:val="1"/>
        </w:numPr>
      </w:pPr>
      <w:r>
        <w:t>Flyers are available for the Alexandria Police Foundation, Alexandria Encore Chorale, and the Annual Children’s Holiday Party</w:t>
      </w:r>
    </w:p>
    <w:p w:rsidR="000B20DB" w:rsidRDefault="00DB4091" w:rsidP="00DB4091">
      <w:r w:rsidRPr="005C38AC">
        <w:rPr>
          <w:b/>
        </w:rPr>
        <w:t>Police Report</w:t>
      </w:r>
      <w:r>
        <w:t>: - Sgt. Houston</w:t>
      </w:r>
      <w:r w:rsidR="000B20DB">
        <w:t xml:space="preserve"> said crime was down last month in the Seminary Hill Association area.  He also said there was nothing new at this time concerning the recent </w:t>
      </w:r>
      <w:proofErr w:type="spellStart"/>
      <w:r w:rsidR="000B20DB">
        <w:t>Suntrust</w:t>
      </w:r>
      <w:proofErr w:type="spellEnd"/>
      <w:r w:rsidR="000B20DB">
        <w:t xml:space="preserve"> Bank robbery in Seminary Plaza</w:t>
      </w:r>
    </w:p>
    <w:p w:rsidR="000B20DB" w:rsidRDefault="000B20DB" w:rsidP="00DB4091">
      <w:r w:rsidRPr="00212D78">
        <w:rPr>
          <w:b/>
        </w:rPr>
        <w:t>Minutes:</w:t>
      </w:r>
      <w:r>
        <w:t xml:space="preserve"> </w:t>
      </w:r>
      <w:r w:rsidR="00212D78">
        <w:t>The Board approved the 9 October and Annual Meeting Minutes with a minor change to the 9 October Minutes.</w:t>
      </w:r>
    </w:p>
    <w:p w:rsidR="00DB4091" w:rsidRDefault="000B20DB" w:rsidP="00DB4091">
      <w:r w:rsidRPr="005C38AC">
        <w:rPr>
          <w:b/>
        </w:rPr>
        <w:t xml:space="preserve"> </w:t>
      </w:r>
      <w:r w:rsidR="00DB4091" w:rsidRPr="005C38AC">
        <w:rPr>
          <w:b/>
        </w:rPr>
        <w:t>Treasurer Report</w:t>
      </w:r>
      <w:r w:rsidR="00DB4091">
        <w:t>: No significant changes from last month</w:t>
      </w:r>
      <w:r w:rsidR="00212D78">
        <w:t>. We now have $29,294.17 in the SHA Treasury.</w:t>
      </w:r>
    </w:p>
    <w:p w:rsidR="00DB4091" w:rsidRDefault="00DB4091" w:rsidP="00DB4091">
      <w:r w:rsidRPr="005C38AC">
        <w:rPr>
          <w:b/>
        </w:rPr>
        <w:t>Area Reports</w:t>
      </w:r>
      <w:r>
        <w:t>:</w:t>
      </w:r>
    </w:p>
    <w:p w:rsidR="00535922" w:rsidRDefault="00212D78" w:rsidP="00DB4091">
      <w:r>
        <w:t>Dick Hayes, Area 5, noted that the Alexandria leaf collection was once again behind schedule.  Tom Fulton, Area 6, said that the Alexandria Office of Archeology has suspended searching for new gravesites</w:t>
      </w:r>
      <w:r w:rsidR="001A715E">
        <w:t xml:space="preserve"> until the Spring</w:t>
      </w:r>
      <w:r>
        <w:t xml:space="preserve">, the Fort Ward Master Plan has been deferred to the City Council Meeting in January, and that new sidewalks have been placed in Area 6. Joanne Lepanto, Past President, announced that Frank Putzu was now on the Board of Directors for the Alexandria Federation of Civic Associations. Jim Durham, At Large, gave an update on the Eisenhower Small Area Plan.  He said the City has various options. </w:t>
      </w:r>
      <w:r w:rsidR="00B672AD">
        <w:t xml:space="preserve">Heather Zdancewicz, </w:t>
      </w:r>
      <w:proofErr w:type="gramStart"/>
      <w:r w:rsidR="00B672AD">
        <w:t>Virginia  Theological</w:t>
      </w:r>
      <w:proofErr w:type="gramEnd"/>
      <w:r w:rsidR="00B672AD">
        <w:t xml:space="preserve"> Seminary, reported that the new chapel is coming along on schedule</w:t>
      </w:r>
      <w:r w:rsidR="007F755D">
        <w:t>.</w:t>
      </w:r>
      <w:r w:rsidR="00B672AD">
        <w:t xml:space="preserve"> Christina Holt, Episcopal High School, was introduced as a new member of the Board </w:t>
      </w:r>
      <w:r w:rsidR="007F755D">
        <w:t xml:space="preserve">of Directors </w:t>
      </w:r>
      <w:r w:rsidR="00535922">
        <w:t xml:space="preserve">replacing </w:t>
      </w:r>
      <w:proofErr w:type="spellStart"/>
      <w:r w:rsidR="00535922">
        <w:t>Boota</w:t>
      </w:r>
      <w:proofErr w:type="spellEnd"/>
      <w:r w:rsidR="00535922">
        <w:t xml:space="preserve"> De Butts.</w:t>
      </w:r>
    </w:p>
    <w:p w:rsidR="004F4CF2" w:rsidRDefault="00535922" w:rsidP="00DB4091">
      <w:r w:rsidRPr="005C38AC">
        <w:rPr>
          <w:b/>
        </w:rPr>
        <w:t xml:space="preserve"> </w:t>
      </w:r>
      <w:r w:rsidR="004F4CF2" w:rsidRPr="005C38AC">
        <w:rPr>
          <w:b/>
        </w:rPr>
        <w:t>Old Business</w:t>
      </w:r>
      <w:r w:rsidR="004F4CF2">
        <w:t>:</w:t>
      </w:r>
    </w:p>
    <w:p w:rsidR="00535922" w:rsidRDefault="00535922" w:rsidP="00DB4091">
      <w:r>
        <w:t>Annual Meeting:  There was a general discussion concerning the ACPS Strategic Planning Process.  We were disappointed that the ACPS did not have a representative at the meeting.  John Lennon, a civilian representative to ACPS, had provided a discussion survey tool which from SHA’s perspective was flawed and the data from it was highly unreliable.  Hopefully John and a representative from ACPS will attend a future SHA meeting for further discussion.</w:t>
      </w:r>
    </w:p>
    <w:p w:rsidR="00535922" w:rsidRDefault="00535922" w:rsidP="00DB4091">
      <w:r>
        <w:lastRenderedPageBreak/>
        <w:t>Improvements at the intersection of King Street and Beauregard/Walter Reed</w:t>
      </w:r>
      <w:r w:rsidR="007F755D">
        <w:t xml:space="preserve"> Drive scheduled to start this s</w:t>
      </w:r>
      <w:r>
        <w:t>pring have been delayed and are “on hold”.</w:t>
      </w:r>
    </w:p>
    <w:p w:rsidR="00CD7692" w:rsidRDefault="001E5FAD" w:rsidP="001E5FAD">
      <w:r>
        <w:t>Landmark Mall – the developer has yet to submit their site plans after a July 2014 review and construction in 2015 is now highly unlikely.</w:t>
      </w:r>
    </w:p>
    <w:p w:rsidR="001E5FAD" w:rsidRPr="001E5FAD" w:rsidRDefault="001E5FAD" w:rsidP="001E5FAD">
      <w:pPr>
        <w:rPr>
          <w:b/>
        </w:rPr>
      </w:pPr>
      <w:r w:rsidRPr="001E5FAD">
        <w:rPr>
          <w:b/>
        </w:rPr>
        <w:t>Program:</w:t>
      </w:r>
    </w:p>
    <w:p w:rsidR="001E5FAD" w:rsidRDefault="001E5FAD" w:rsidP="001E5FAD">
      <w:r>
        <w:t>Ms. Cathy Puskar, an attorney representing Goodwin House, gave an informative presentation on a Goodwin House expansion which will require rezoning and a DSUP.  There was a general discussion and the presentation was well received.  If approved, there will be 90 rooms in the new Long Term Care Facility.  Some of the occupants will come from rooms in the current configuration and others will be new patients.  The net increase of beds will be 40 going from the current 386 to 426 beds.  There are plans to build 40 more parking spaces below ground level at the new facility.</w:t>
      </w:r>
    </w:p>
    <w:p w:rsidR="00FF6DA9" w:rsidRDefault="00FF6DA9" w:rsidP="001E5FAD">
      <w:r>
        <w:t>Randy Fries, a civil engineer for the City’s Department of Project Implementation (a subset of Alexandria T, E, and S</w:t>
      </w:r>
      <w:r w:rsidR="00170844">
        <w:t xml:space="preserve"> Department</w:t>
      </w:r>
      <w:r>
        <w:t>)</w:t>
      </w:r>
      <w:r w:rsidR="00170844">
        <w:t xml:space="preserve">, along with Ms. Suzanne </w:t>
      </w:r>
      <w:proofErr w:type="spellStart"/>
      <w:r w:rsidR="00170844">
        <w:t>Salva</w:t>
      </w:r>
      <w:proofErr w:type="spellEnd"/>
      <w:r w:rsidR="00170844">
        <w:t xml:space="preserve">, gave an excellent presentation on the planned Holmes Run Sanitary Sewer Rehabilitation program.  Basically, the City plans to rehabilitate the existing sewer pipes and manholes.  It will take 3 days for any area undergoing this maintenance which will cover cleaning, lining and inspection of the completed work but only about 5 hours of water service/sewer service interruption.  </w:t>
      </w:r>
    </w:p>
    <w:p w:rsidR="009F0C94" w:rsidRDefault="009F0C94" w:rsidP="004F4CF2">
      <w:r w:rsidRPr="005C38AC">
        <w:rPr>
          <w:b/>
        </w:rPr>
        <w:t>New Business</w:t>
      </w:r>
      <w:r>
        <w:t>:</w:t>
      </w:r>
    </w:p>
    <w:p w:rsidR="00170844" w:rsidRDefault="00170844" w:rsidP="004F4CF2">
      <w:r>
        <w:t>There was a general discussion about the possibility of citizen participation in the selection of the new City Manager.</w:t>
      </w:r>
    </w:p>
    <w:p w:rsidR="00170844" w:rsidRDefault="00170844" w:rsidP="004F4CF2">
      <w:r>
        <w:t>SHA would like to develop a formal position on the lack of timely notification by the City on issues it undertakes.  Tom Fulton, Area 6, volunteered to write a point paper for President Jennings to send to City Hall voicing our concerns.</w:t>
      </w:r>
    </w:p>
    <w:p w:rsidR="009F3E22" w:rsidRDefault="009F0C94" w:rsidP="004F4CF2">
      <w:r>
        <w:t xml:space="preserve">Woodbine Nursing Home </w:t>
      </w:r>
      <w:r w:rsidR="009F3E22">
        <w:t>– Jack Sullivan intends to write a paper on the land use decision by City staff and how it impacts the SHA area.</w:t>
      </w:r>
    </w:p>
    <w:p w:rsidR="00FE02EC" w:rsidRDefault="009F3E22" w:rsidP="004F4CF2">
      <w:pPr>
        <w:rPr>
          <w:rFonts w:eastAsia="Times New Roman" w:cs="Times New Roman"/>
          <w:color w:val="1A2A37"/>
          <w:szCs w:val="24"/>
        </w:rPr>
      </w:pPr>
      <w:r>
        <w:rPr>
          <w:rFonts w:eastAsia="Times New Roman" w:cs="Times New Roman"/>
          <w:color w:val="1A2A37"/>
          <w:szCs w:val="24"/>
        </w:rPr>
        <w:t xml:space="preserve"> </w:t>
      </w:r>
      <w:r w:rsidR="00FE02EC">
        <w:rPr>
          <w:rFonts w:eastAsia="Times New Roman" w:cs="Times New Roman"/>
          <w:color w:val="1A2A37"/>
          <w:szCs w:val="24"/>
        </w:rPr>
        <w:t>Having no further business, the meeting adjourned at 9:</w:t>
      </w:r>
      <w:r>
        <w:rPr>
          <w:rFonts w:eastAsia="Times New Roman" w:cs="Times New Roman"/>
          <w:color w:val="1A2A37"/>
          <w:szCs w:val="24"/>
        </w:rPr>
        <w:t>25</w:t>
      </w:r>
      <w:r w:rsidR="00FE02EC">
        <w:rPr>
          <w:rFonts w:eastAsia="Times New Roman" w:cs="Times New Roman"/>
          <w:color w:val="1A2A37"/>
          <w:szCs w:val="24"/>
        </w:rPr>
        <w:t xml:space="preserve"> PM</w:t>
      </w:r>
      <w:r w:rsidR="00B83657">
        <w:rPr>
          <w:rFonts w:eastAsia="Times New Roman" w:cs="Times New Roman"/>
          <w:color w:val="1A2A37"/>
          <w:szCs w:val="24"/>
        </w:rPr>
        <w:t>.</w:t>
      </w:r>
    </w:p>
    <w:p w:rsidR="00B83657" w:rsidRDefault="00B83657" w:rsidP="00B83657">
      <w:pPr>
        <w:jc w:val="center"/>
        <w:rPr>
          <w:rFonts w:eastAsia="Times New Roman" w:cs="Times New Roman"/>
          <w:color w:val="1A2A37"/>
          <w:szCs w:val="24"/>
        </w:rPr>
      </w:pPr>
      <w:r>
        <w:rPr>
          <w:rFonts w:eastAsia="Times New Roman" w:cs="Times New Roman"/>
          <w:color w:val="1A2A37"/>
          <w:szCs w:val="24"/>
        </w:rPr>
        <w:t>Richard Hayes, Recorder</w:t>
      </w:r>
    </w:p>
    <w:p w:rsidR="00FE02EC" w:rsidRPr="00B64770" w:rsidRDefault="00FE02EC" w:rsidP="00FE02EC">
      <w:pPr>
        <w:spacing w:after="0" w:line="240" w:lineRule="auto"/>
        <w:rPr>
          <w:rFonts w:eastAsia="Times New Roman" w:cs="Times New Roman"/>
          <w:color w:val="1A2A37"/>
          <w:szCs w:val="24"/>
        </w:rPr>
      </w:pPr>
      <w:r w:rsidRPr="005C38AC">
        <w:rPr>
          <w:rFonts w:eastAsia="Times New Roman" w:cs="Times New Roman"/>
          <w:b/>
          <w:color w:val="1A2A37"/>
          <w:szCs w:val="24"/>
        </w:rPr>
        <w:t>Board Members present</w:t>
      </w:r>
      <w:r w:rsidRPr="005C38AC">
        <w:rPr>
          <w:rFonts w:eastAsia="Times New Roman" w:cs="Times New Roman"/>
          <w:color w:val="1A2A37"/>
          <w:szCs w:val="24"/>
        </w:rPr>
        <w:t>:</w:t>
      </w:r>
      <w:r>
        <w:rPr>
          <w:rFonts w:eastAsia="Times New Roman" w:cs="Times New Roman"/>
          <w:color w:val="1A2A37"/>
          <w:szCs w:val="24"/>
        </w:rPr>
        <w:t xml:space="preserve"> Jack Sullivan, Dick Hayes, </w:t>
      </w:r>
      <w:r w:rsidR="009F3E22">
        <w:rPr>
          <w:rFonts w:eastAsia="Times New Roman" w:cs="Times New Roman"/>
          <w:color w:val="1A2A37"/>
          <w:szCs w:val="24"/>
        </w:rPr>
        <w:t xml:space="preserve">Tom Fulton, </w:t>
      </w:r>
      <w:r>
        <w:rPr>
          <w:rFonts w:eastAsia="Times New Roman" w:cs="Times New Roman"/>
          <w:color w:val="1A2A37"/>
          <w:szCs w:val="24"/>
        </w:rPr>
        <w:t>Joanne Lepanto, Jim Durham</w:t>
      </w:r>
      <w:r w:rsidR="009F3E22">
        <w:rPr>
          <w:rFonts w:eastAsia="Times New Roman" w:cs="Times New Roman"/>
          <w:color w:val="1A2A37"/>
          <w:szCs w:val="24"/>
        </w:rPr>
        <w:t>, Heather Zdancewicz, and Christina Holt</w:t>
      </w:r>
      <w:r>
        <w:rPr>
          <w:rFonts w:eastAsia="Times New Roman" w:cs="Times New Roman"/>
          <w:color w:val="1A2A37"/>
          <w:szCs w:val="24"/>
        </w:rPr>
        <w:t>.</w:t>
      </w:r>
    </w:p>
    <w:p w:rsidR="00FE02EC" w:rsidRDefault="00FE02EC" w:rsidP="00FE02EC">
      <w:pPr>
        <w:spacing w:after="0" w:line="240" w:lineRule="auto"/>
        <w:rPr>
          <w:rFonts w:eastAsia="Times New Roman" w:cs="Times New Roman"/>
          <w:color w:val="1A2A37"/>
          <w:szCs w:val="24"/>
        </w:rPr>
      </w:pPr>
    </w:p>
    <w:p w:rsidR="00FE02EC" w:rsidRDefault="00FE02EC" w:rsidP="00FE02EC">
      <w:pPr>
        <w:spacing w:after="0" w:line="240" w:lineRule="auto"/>
        <w:rPr>
          <w:rFonts w:eastAsia="Times New Roman" w:cs="Times New Roman"/>
          <w:color w:val="1A2A37"/>
          <w:szCs w:val="24"/>
        </w:rPr>
      </w:pPr>
      <w:r w:rsidRPr="005C38AC">
        <w:rPr>
          <w:rFonts w:eastAsia="Times New Roman" w:cs="Times New Roman"/>
          <w:b/>
          <w:color w:val="1A2A37"/>
          <w:szCs w:val="24"/>
        </w:rPr>
        <w:t>Others in attendance included</w:t>
      </w:r>
      <w:r>
        <w:rPr>
          <w:rFonts w:eastAsia="Times New Roman" w:cs="Times New Roman"/>
          <w:color w:val="1A2A37"/>
          <w:szCs w:val="24"/>
        </w:rPr>
        <w:t xml:space="preserve">: Sgt. Houston, </w:t>
      </w:r>
      <w:r w:rsidR="00F27CE9">
        <w:rPr>
          <w:rFonts w:eastAsia="Times New Roman" w:cs="Times New Roman"/>
          <w:color w:val="1A2A37"/>
          <w:szCs w:val="24"/>
        </w:rPr>
        <w:t xml:space="preserve">Steve Harkness (representing Carter Flemming), </w:t>
      </w:r>
      <w:r w:rsidR="009F3E22">
        <w:rPr>
          <w:rFonts w:eastAsia="Times New Roman" w:cs="Times New Roman"/>
          <w:color w:val="1A2A37"/>
          <w:szCs w:val="24"/>
        </w:rPr>
        <w:t xml:space="preserve">Fran Vogel, and </w:t>
      </w:r>
      <w:r w:rsidR="00F27CE9">
        <w:rPr>
          <w:rFonts w:eastAsia="Times New Roman" w:cs="Times New Roman"/>
          <w:color w:val="1A2A37"/>
          <w:szCs w:val="24"/>
        </w:rPr>
        <w:t>Michael Wayne.</w:t>
      </w:r>
      <w:r>
        <w:rPr>
          <w:rFonts w:eastAsia="Times New Roman" w:cs="Times New Roman"/>
          <w:color w:val="1A2A37"/>
          <w:szCs w:val="24"/>
        </w:rPr>
        <w:t xml:space="preserve"> </w:t>
      </w:r>
      <w:bookmarkStart w:id="0" w:name="_GoBack"/>
      <w:bookmarkEnd w:id="0"/>
    </w:p>
    <w:sectPr w:rsidR="00FE02EC" w:rsidSect="00F94F6D">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53AB" w:rsidRDefault="005F53AB" w:rsidP="00983087">
      <w:pPr>
        <w:spacing w:after="0" w:line="240" w:lineRule="auto"/>
      </w:pPr>
      <w:r>
        <w:separator/>
      </w:r>
    </w:p>
  </w:endnote>
  <w:endnote w:type="continuationSeparator" w:id="0">
    <w:p w:rsidR="005F53AB" w:rsidRDefault="005F53AB" w:rsidP="009830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3087" w:rsidRDefault="0098308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5945736"/>
      <w:docPartObj>
        <w:docPartGallery w:val="Page Numbers (Bottom of Page)"/>
        <w:docPartUnique/>
      </w:docPartObj>
    </w:sdtPr>
    <w:sdtEndPr>
      <w:rPr>
        <w:noProof/>
      </w:rPr>
    </w:sdtEndPr>
    <w:sdtContent>
      <w:p w:rsidR="00983087" w:rsidRDefault="00983087">
        <w:pPr>
          <w:pStyle w:val="Footer"/>
          <w:jc w:val="right"/>
        </w:pPr>
        <w:r>
          <w:fldChar w:fldCharType="begin"/>
        </w:r>
        <w:r>
          <w:instrText xml:space="preserve"> PAGE   \* MERGEFORMAT </w:instrText>
        </w:r>
        <w:r>
          <w:fldChar w:fldCharType="separate"/>
        </w:r>
        <w:r w:rsidR="00B83657">
          <w:rPr>
            <w:noProof/>
          </w:rPr>
          <w:t>2</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3087" w:rsidRDefault="009830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53AB" w:rsidRDefault="005F53AB" w:rsidP="00983087">
      <w:pPr>
        <w:spacing w:after="0" w:line="240" w:lineRule="auto"/>
      </w:pPr>
      <w:r>
        <w:separator/>
      </w:r>
    </w:p>
  </w:footnote>
  <w:footnote w:type="continuationSeparator" w:id="0">
    <w:p w:rsidR="005F53AB" w:rsidRDefault="005F53AB" w:rsidP="009830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3087" w:rsidRDefault="0098308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3087" w:rsidRDefault="0098308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3087" w:rsidRDefault="009830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EA5"/>
    <w:rsid w:val="000B20DB"/>
    <w:rsid w:val="00170844"/>
    <w:rsid w:val="001A715E"/>
    <w:rsid w:val="001E5FAD"/>
    <w:rsid w:val="00212D78"/>
    <w:rsid w:val="002E3EA5"/>
    <w:rsid w:val="003B3C95"/>
    <w:rsid w:val="00454D15"/>
    <w:rsid w:val="004F4CF2"/>
    <w:rsid w:val="00535922"/>
    <w:rsid w:val="00592B99"/>
    <w:rsid w:val="005B0CE7"/>
    <w:rsid w:val="005C38AC"/>
    <w:rsid w:val="005F53AB"/>
    <w:rsid w:val="007F755D"/>
    <w:rsid w:val="008F7A6A"/>
    <w:rsid w:val="00983087"/>
    <w:rsid w:val="009E317F"/>
    <w:rsid w:val="009F0C94"/>
    <w:rsid w:val="009F3E22"/>
    <w:rsid w:val="00A623DB"/>
    <w:rsid w:val="00A907CA"/>
    <w:rsid w:val="00B30DFB"/>
    <w:rsid w:val="00B313C3"/>
    <w:rsid w:val="00B672AD"/>
    <w:rsid w:val="00B83657"/>
    <w:rsid w:val="00CD7692"/>
    <w:rsid w:val="00D23213"/>
    <w:rsid w:val="00D92061"/>
    <w:rsid w:val="00DB4091"/>
    <w:rsid w:val="00E12537"/>
    <w:rsid w:val="00F27CE9"/>
    <w:rsid w:val="00F94F6D"/>
    <w:rsid w:val="00FE02EC"/>
    <w:rsid w:val="00FF6D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39C76B2-1C07-49AA-9A74-0AD5C10F0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3EA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3EA5"/>
    <w:pPr>
      <w:ind w:left="720"/>
      <w:contextualSpacing/>
    </w:pPr>
  </w:style>
  <w:style w:type="paragraph" w:styleId="Header">
    <w:name w:val="header"/>
    <w:basedOn w:val="Normal"/>
    <w:link w:val="HeaderChar"/>
    <w:uiPriority w:val="99"/>
    <w:unhideWhenUsed/>
    <w:rsid w:val="009830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3087"/>
    <w:rPr>
      <w:rFonts w:ascii="Times New Roman" w:hAnsi="Times New Roman"/>
      <w:sz w:val="24"/>
    </w:rPr>
  </w:style>
  <w:style w:type="paragraph" w:styleId="Footer">
    <w:name w:val="footer"/>
    <w:basedOn w:val="Normal"/>
    <w:link w:val="FooterChar"/>
    <w:uiPriority w:val="99"/>
    <w:unhideWhenUsed/>
    <w:rsid w:val="009830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3087"/>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4323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48AC3B-4435-4A1E-BBAC-A8D2FB68A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670</Words>
  <Characters>3820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5</cp:revision>
  <dcterms:created xsi:type="dcterms:W3CDTF">2015-07-11T12:13:00Z</dcterms:created>
  <dcterms:modified xsi:type="dcterms:W3CDTF">2015-07-11T12:17:00Z</dcterms:modified>
</cp:coreProperties>
</file>