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56ED2" w:rsidRDefault="00556ED2" w:rsidP="00556ED2">
      <w:pPr>
        <w:spacing w:after="0" w:line="240" w:lineRule="auto"/>
        <w:jc w:val="center"/>
        <w:rPr>
          <w:rFonts w:eastAsia="Times New Roman" w:cs="Times New Roman"/>
          <w:color w:val="1A2A37"/>
          <w:szCs w:val="24"/>
        </w:rPr>
      </w:pPr>
      <w:r w:rsidRPr="00B64770">
        <w:rPr>
          <w:rFonts w:eastAsia="Times New Roman" w:cs="Times New Roman"/>
          <w:b/>
          <w:bCs/>
          <w:color w:val="1A2A37"/>
          <w:szCs w:val="24"/>
        </w:rPr>
        <w:t>Seminary Hill Association, Inc</w:t>
      </w:r>
      <w:proofErr w:type="gramStart"/>
      <w:r w:rsidRPr="00B64770">
        <w:rPr>
          <w:rFonts w:eastAsia="Times New Roman" w:cs="Times New Roman"/>
          <w:b/>
          <w:bCs/>
          <w:color w:val="1A2A37"/>
          <w:szCs w:val="24"/>
        </w:rPr>
        <w:t>.</w:t>
      </w:r>
      <w:proofErr w:type="gramEnd"/>
      <w:r w:rsidRPr="00B64770">
        <w:rPr>
          <w:rFonts w:eastAsia="Times New Roman" w:cs="Times New Roman"/>
          <w:b/>
          <w:bCs/>
          <w:color w:val="1A2A37"/>
          <w:szCs w:val="24"/>
        </w:rPr>
        <w:br/>
      </w:r>
      <w:r w:rsidRPr="006D26B2">
        <w:rPr>
          <w:rFonts w:eastAsia="Times New Roman" w:cs="Times New Roman"/>
          <w:b/>
          <w:color w:val="1A2A37"/>
          <w:szCs w:val="24"/>
        </w:rPr>
        <w:t>Monthly Board Meeting</w:t>
      </w:r>
      <w:r w:rsidRPr="006D26B2">
        <w:rPr>
          <w:rFonts w:eastAsia="Times New Roman" w:cs="Times New Roman"/>
          <w:b/>
          <w:color w:val="1A2A37"/>
          <w:szCs w:val="24"/>
        </w:rPr>
        <w:br/>
      </w:r>
      <w:r>
        <w:rPr>
          <w:rFonts w:eastAsia="Times New Roman" w:cs="Times New Roman"/>
          <w:b/>
          <w:color w:val="1A2A37"/>
          <w:szCs w:val="24"/>
        </w:rPr>
        <w:t>10 May</w:t>
      </w:r>
      <w:r w:rsidRPr="006D26B2">
        <w:rPr>
          <w:rFonts w:eastAsia="Times New Roman" w:cs="Times New Roman"/>
          <w:b/>
          <w:color w:val="1A2A37"/>
          <w:szCs w:val="24"/>
        </w:rPr>
        <w:t xml:space="preserve"> 2012</w:t>
      </w:r>
    </w:p>
    <w:p w:rsidR="00556ED2" w:rsidRPr="00B64770" w:rsidRDefault="00556ED2" w:rsidP="00556ED2">
      <w:pPr>
        <w:spacing w:after="0" w:line="240" w:lineRule="auto"/>
        <w:jc w:val="center"/>
        <w:rPr>
          <w:rFonts w:eastAsia="Times New Roman" w:cs="Times New Roman"/>
          <w:color w:val="1A2A37"/>
          <w:szCs w:val="24"/>
        </w:rPr>
      </w:pPr>
    </w:p>
    <w:p w:rsidR="00556ED2" w:rsidRDefault="00556ED2" w:rsidP="00556ED2">
      <w:pPr>
        <w:pStyle w:val="NoSpacing"/>
      </w:pPr>
      <w:r w:rsidRPr="00B64770">
        <w:t xml:space="preserve">The meeting was called to order at 7:30 PM by </w:t>
      </w:r>
      <w:r w:rsidRPr="006D26B2">
        <w:rPr>
          <w:bCs/>
        </w:rPr>
        <w:t>President Nancy Jennings</w:t>
      </w:r>
      <w:r w:rsidRPr="00B64770">
        <w:t xml:space="preserve"> at Immanuel Church On-The-Hill.</w:t>
      </w:r>
      <w:r>
        <w:t xml:space="preserve">  President Jennings made several announcements including (1`) at the May 21</w:t>
      </w:r>
      <w:r w:rsidRPr="00556ED2">
        <w:rPr>
          <w:vertAlign w:val="superscript"/>
        </w:rPr>
        <w:t>st</w:t>
      </w:r>
      <w:r>
        <w:t xml:space="preserve"> Agenda Alexandria meeting there will be a fireside chat with the new City Manager</w:t>
      </w:r>
      <w:r w:rsidR="00AA394A">
        <w:t>,</w:t>
      </w:r>
      <w:r>
        <w:t xml:space="preserve"> Rashad Young, (2) on 2 June at Fort Ward Park there will be a program from 1 – 4 PM entitled “We Are Still Here” celebrating </w:t>
      </w:r>
      <w:r w:rsidR="00AA394A">
        <w:t xml:space="preserve">the </w:t>
      </w:r>
      <w:r>
        <w:t>African American Community at Fort Ward and Seminary, and (3) the City has adopted a new budget for Fiscal Year 2012 which is an increase of 3.7% from last year and the average homeowner’s tax bill will increase by $32 or 1.2%.  The other revenue (2.5%) will apparently come from the City’s “Rainy Day Reserve”.</w:t>
      </w:r>
    </w:p>
    <w:p w:rsidR="00556ED2" w:rsidRDefault="00556ED2" w:rsidP="00556ED2">
      <w:pPr>
        <w:pStyle w:val="NoSpacing"/>
      </w:pPr>
    </w:p>
    <w:p w:rsidR="00556ED2" w:rsidRDefault="00556ED2" w:rsidP="00556ED2">
      <w:pPr>
        <w:pStyle w:val="NoSpacing"/>
      </w:pPr>
      <w:r w:rsidRPr="00C0186B">
        <w:rPr>
          <w:b/>
        </w:rPr>
        <w:t xml:space="preserve">Mr. </w:t>
      </w:r>
      <w:r w:rsidR="00F96C1F">
        <w:rPr>
          <w:b/>
        </w:rPr>
        <w:t>John Smucker</w:t>
      </w:r>
      <w:r>
        <w:t xml:space="preserve"> spoke about </w:t>
      </w:r>
      <w:r w:rsidR="00F96C1F">
        <w:t>the recent highly successful Fort Williams Park cleanup.  He also said that more “advertisement” needs to be done next year to get more participants.</w:t>
      </w:r>
    </w:p>
    <w:p w:rsidR="00556ED2" w:rsidRDefault="00556ED2" w:rsidP="00556ED2">
      <w:pPr>
        <w:pStyle w:val="NoSpacing"/>
      </w:pPr>
    </w:p>
    <w:p w:rsidR="00BC238A" w:rsidRDefault="00556ED2" w:rsidP="00556ED2">
      <w:pPr>
        <w:rPr>
          <w:rFonts w:eastAsia="Times New Roman" w:cs="Times New Roman"/>
          <w:color w:val="1A2A37"/>
          <w:szCs w:val="24"/>
        </w:rPr>
      </w:pPr>
      <w:r w:rsidRPr="00C0186B">
        <w:rPr>
          <w:rFonts w:eastAsia="Times New Roman" w:cs="Times New Roman"/>
          <w:b/>
          <w:color w:val="1A2A37"/>
          <w:szCs w:val="24"/>
        </w:rPr>
        <w:t>The Board of Directors</w:t>
      </w:r>
      <w:r w:rsidRPr="00B64770">
        <w:rPr>
          <w:rFonts w:eastAsia="Times New Roman" w:cs="Times New Roman"/>
          <w:color w:val="1A2A37"/>
          <w:szCs w:val="24"/>
        </w:rPr>
        <w:t xml:space="preserve"> approved the minutes of the last meeting held on </w:t>
      </w:r>
      <w:r w:rsidR="00F96C1F">
        <w:rPr>
          <w:rFonts w:eastAsia="Times New Roman" w:cs="Times New Roman"/>
          <w:color w:val="1A2A37"/>
          <w:szCs w:val="24"/>
        </w:rPr>
        <w:t>19 April</w:t>
      </w:r>
      <w:r w:rsidRPr="00B64770">
        <w:rPr>
          <w:rFonts w:eastAsia="Times New Roman" w:cs="Times New Roman"/>
          <w:color w:val="1A2A37"/>
          <w:szCs w:val="24"/>
        </w:rPr>
        <w:t xml:space="preserve"> 2012</w:t>
      </w:r>
      <w:r>
        <w:rPr>
          <w:rFonts w:eastAsia="Times New Roman" w:cs="Times New Roman"/>
          <w:color w:val="1A2A37"/>
          <w:szCs w:val="24"/>
        </w:rPr>
        <w:t xml:space="preserve">. </w:t>
      </w:r>
      <w:r w:rsidRPr="00B64770">
        <w:rPr>
          <w:rFonts w:eastAsia="Times New Roman" w:cs="Times New Roman"/>
          <w:color w:val="1A2A37"/>
          <w:szCs w:val="24"/>
        </w:rPr>
        <w:t xml:space="preserve"> The Board then approved the Treasurer’s Report stating that the SHA account now totaled $2</w:t>
      </w:r>
      <w:r w:rsidR="00F96C1F">
        <w:rPr>
          <w:rFonts w:eastAsia="Times New Roman" w:cs="Times New Roman"/>
          <w:color w:val="1A2A37"/>
          <w:szCs w:val="24"/>
        </w:rPr>
        <w:t>7</w:t>
      </w:r>
      <w:r w:rsidRPr="00B64770">
        <w:rPr>
          <w:rFonts w:eastAsia="Times New Roman" w:cs="Times New Roman"/>
          <w:color w:val="1A2A37"/>
          <w:szCs w:val="24"/>
        </w:rPr>
        <w:t>,</w:t>
      </w:r>
      <w:r w:rsidR="00F96C1F">
        <w:rPr>
          <w:rFonts w:eastAsia="Times New Roman" w:cs="Times New Roman"/>
          <w:color w:val="1A2A37"/>
          <w:szCs w:val="24"/>
        </w:rPr>
        <w:t>916</w:t>
      </w:r>
      <w:r w:rsidRPr="00B64770">
        <w:rPr>
          <w:rFonts w:eastAsia="Times New Roman" w:cs="Times New Roman"/>
          <w:color w:val="1A2A37"/>
          <w:szCs w:val="24"/>
        </w:rPr>
        <w:t>.</w:t>
      </w:r>
      <w:r>
        <w:rPr>
          <w:rFonts w:eastAsia="Times New Roman" w:cs="Times New Roman"/>
          <w:color w:val="1A2A37"/>
          <w:szCs w:val="24"/>
        </w:rPr>
        <w:t>8</w:t>
      </w:r>
      <w:r w:rsidRPr="00B64770">
        <w:rPr>
          <w:rFonts w:eastAsia="Times New Roman" w:cs="Times New Roman"/>
          <w:color w:val="1A2A37"/>
          <w:szCs w:val="24"/>
        </w:rPr>
        <w:t>5</w:t>
      </w:r>
      <w:r>
        <w:rPr>
          <w:rFonts w:eastAsia="Times New Roman" w:cs="Times New Roman"/>
          <w:color w:val="1A2A37"/>
          <w:szCs w:val="24"/>
        </w:rPr>
        <w:t xml:space="preserve">.  </w:t>
      </w:r>
    </w:p>
    <w:p w:rsidR="00F96C1F" w:rsidRDefault="003F2403" w:rsidP="00556ED2">
      <w:pPr>
        <w:rPr>
          <w:rFonts w:eastAsia="Times New Roman" w:cs="Times New Roman"/>
          <w:color w:val="1A2A37"/>
          <w:szCs w:val="24"/>
        </w:rPr>
      </w:pPr>
      <w:r w:rsidRPr="00F9050A">
        <w:rPr>
          <w:rFonts w:eastAsia="Times New Roman" w:cs="Times New Roman"/>
          <w:b/>
          <w:color w:val="1A2A37"/>
          <w:szCs w:val="24"/>
        </w:rPr>
        <w:t>Area Reports</w:t>
      </w:r>
      <w:r>
        <w:rPr>
          <w:rFonts w:eastAsia="Times New Roman" w:cs="Times New Roman"/>
          <w:color w:val="1A2A37"/>
          <w:szCs w:val="24"/>
        </w:rPr>
        <w:t xml:space="preserve">:  Pat Lidy, Area 7, reported that the City is looking at a policy to standardize banners and signs, </w:t>
      </w:r>
      <w:r w:rsidR="00484961">
        <w:rPr>
          <w:rFonts w:eastAsia="Times New Roman" w:cs="Times New Roman"/>
          <w:color w:val="1A2A37"/>
          <w:szCs w:val="24"/>
        </w:rPr>
        <w:t xml:space="preserve">Frank Putzu, Area 8, provided an update on the latest Board of Zoning Appeals (BZA) meeting held that evening concerning the lawsuit by the City challenging the recent BZA decisions </w:t>
      </w:r>
      <w:r w:rsidR="00AA394A">
        <w:rPr>
          <w:rFonts w:eastAsia="Times New Roman" w:cs="Times New Roman"/>
          <w:color w:val="1A2A37"/>
          <w:szCs w:val="24"/>
        </w:rPr>
        <w:t>about</w:t>
      </w:r>
      <w:r w:rsidR="00484961">
        <w:rPr>
          <w:rFonts w:eastAsia="Times New Roman" w:cs="Times New Roman"/>
          <w:color w:val="1A2A37"/>
          <w:szCs w:val="24"/>
        </w:rPr>
        <w:t xml:space="preserve"> the Waterfront Plan, and Joanne Lepanto, </w:t>
      </w:r>
      <w:r>
        <w:rPr>
          <w:rFonts w:eastAsia="Times New Roman" w:cs="Times New Roman"/>
          <w:color w:val="1A2A37"/>
          <w:szCs w:val="24"/>
        </w:rPr>
        <w:t>Past President, reported that several sidewalks in the Seminary Ridge area need work and that the City will be taking care of fixing them.</w:t>
      </w:r>
    </w:p>
    <w:p w:rsidR="003F2403" w:rsidRDefault="003F2403" w:rsidP="003F2403">
      <w:pPr>
        <w:rPr>
          <w:rFonts w:eastAsia="Times New Roman" w:cs="Times New Roman"/>
          <w:color w:val="1A2A37"/>
          <w:szCs w:val="24"/>
        </w:rPr>
      </w:pPr>
      <w:proofErr w:type="gramStart"/>
      <w:r w:rsidRPr="00024BBD">
        <w:rPr>
          <w:rFonts w:eastAsia="Times New Roman" w:cs="Times New Roman"/>
          <w:b/>
          <w:color w:val="1A2A37"/>
          <w:szCs w:val="24"/>
        </w:rPr>
        <w:t>Police Report</w:t>
      </w:r>
      <w:r>
        <w:rPr>
          <w:rFonts w:eastAsia="Times New Roman" w:cs="Times New Roman"/>
          <w:color w:val="1A2A37"/>
          <w:szCs w:val="24"/>
        </w:rPr>
        <w:t>.</w:t>
      </w:r>
      <w:proofErr w:type="gramEnd"/>
      <w:r>
        <w:rPr>
          <w:rFonts w:eastAsia="Times New Roman" w:cs="Times New Roman"/>
          <w:color w:val="1A2A37"/>
          <w:szCs w:val="24"/>
        </w:rPr>
        <w:t xml:space="preserve">  Deputy Chief Hassan Aden reported (1) major crimes in the City are down 11% so far this year, (2) there were 22 minor offenses in the SHA area last month, (3) police officers will be based at the Hilton at Mark Center during Police Week 12 – 14 May and there may be traffic delays, (4) </w:t>
      </w:r>
      <w:r w:rsidR="00BE109A">
        <w:rPr>
          <w:rFonts w:eastAsia="Times New Roman" w:cs="Times New Roman"/>
          <w:color w:val="1A2A37"/>
          <w:szCs w:val="24"/>
        </w:rPr>
        <w:t xml:space="preserve">there is an effort underway to standardize the speed limit on Quaker Lane and the ultimate result will probably be 30 MPH on most of Quaker Lane, (5) SHA can use the Police Community Room anytime they need a place for a meeting, and (6) Alexandria Police Department is now using a new method called “Hot Spots Policing” which is becoming the most widely diffused evidence-based policing approaches in use </w:t>
      </w:r>
      <w:r w:rsidR="00AA394A">
        <w:rPr>
          <w:rFonts w:eastAsia="Times New Roman" w:cs="Times New Roman"/>
          <w:color w:val="1A2A37"/>
          <w:szCs w:val="24"/>
        </w:rPr>
        <w:t xml:space="preserve">throughout the country </w:t>
      </w:r>
      <w:r w:rsidR="00BE109A">
        <w:rPr>
          <w:rFonts w:eastAsia="Times New Roman" w:cs="Times New Roman"/>
          <w:color w:val="1A2A37"/>
          <w:szCs w:val="24"/>
        </w:rPr>
        <w:t>today.</w:t>
      </w:r>
    </w:p>
    <w:p w:rsidR="00B716B8" w:rsidRPr="007422D5" w:rsidRDefault="00B716B8" w:rsidP="00B716B8">
      <w:pPr>
        <w:rPr>
          <w:rFonts w:eastAsia="Times New Roman" w:cs="Times New Roman"/>
          <w:b/>
          <w:color w:val="1A2A37"/>
          <w:szCs w:val="24"/>
        </w:rPr>
      </w:pPr>
      <w:r w:rsidRPr="007422D5">
        <w:rPr>
          <w:rFonts w:eastAsia="Times New Roman" w:cs="Times New Roman"/>
          <w:b/>
          <w:color w:val="1A2A37"/>
          <w:szCs w:val="24"/>
        </w:rPr>
        <w:t>Old Business:</w:t>
      </w:r>
    </w:p>
    <w:p w:rsidR="00B716B8" w:rsidRDefault="00B716B8" w:rsidP="00B716B8">
      <w:pPr>
        <w:rPr>
          <w:rFonts w:eastAsia="Times New Roman" w:cs="Times New Roman"/>
          <w:color w:val="1A2A37"/>
          <w:szCs w:val="24"/>
        </w:rPr>
      </w:pPr>
      <w:r>
        <w:rPr>
          <w:rFonts w:eastAsia="Times New Roman" w:cs="Times New Roman"/>
          <w:color w:val="1A2A37"/>
          <w:szCs w:val="24"/>
        </w:rPr>
        <w:t>President Jennings reported on (1) the status of the High Capacity Transit Corridor Work Group. P</w:t>
      </w:r>
      <w:r w:rsidR="001D2F98">
        <w:rPr>
          <w:rFonts w:eastAsia="Times New Roman" w:cs="Times New Roman"/>
          <w:color w:val="1A2A37"/>
          <w:szCs w:val="24"/>
        </w:rPr>
        <w:t>o</w:t>
      </w:r>
      <w:r>
        <w:rPr>
          <w:rFonts w:eastAsia="Times New Roman" w:cs="Times New Roman"/>
          <w:color w:val="1A2A37"/>
          <w:szCs w:val="24"/>
        </w:rPr>
        <w:t>ul Hertel then gave a short perspective on streetscapes.  He is not happy with the City plans to implement a streetscape pla</w:t>
      </w:r>
      <w:r w:rsidR="00CE3E86">
        <w:rPr>
          <w:rFonts w:eastAsia="Times New Roman" w:cs="Times New Roman"/>
          <w:color w:val="1A2A37"/>
          <w:szCs w:val="24"/>
        </w:rPr>
        <w:t>n</w:t>
      </w:r>
      <w:r>
        <w:rPr>
          <w:rFonts w:eastAsia="Times New Roman" w:cs="Times New Roman"/>
          <w:color w:val="1A2A37"/>
          <w:szCs w:val="24"/>
        </w:rPr>
        <w:t>.  Considerable discussion o</w:t>
      </w:r>
      <w:r w:rsidR="00CE3E86">
        <w:rPr>
          <w:rFonts w:eastAsia="Times New Roman" w:cs="Times New Roman"/>
          <w:color w:val="1A2A37"/>
          <w:szCs w:val="24"/>
        </w:rPr>
        <w:t>n this issue</w:t>
      </w:r>
      <w:r>
        <w:rPr>
          <w:rFonts w:eastAsia="Times New Roman" w:cs="Times New Roman"/>
          <w:color w:val="1A2A37"/>
          <w:szCs w:val="24"/>
        </w:rPr>
        <w:t xml:space="preserve"> followed. (2) </w:t>
      </w:r>
      <w:proofErr w:type="gramStart"/>
      <w:r>
        <w:rPr>
          <w:rFonts w:eastAsia="Times New Roman" w:cs="Times New Roman"/>
          <w:color w:val="1A2A37"/>
          <w:szCs w:val="24"/>
        </w:rPr>
        <w:t>the</w:t>
      </w:r>
      <w:proofErr w:type="gramEnd"/>
      <w:r>
        <w:rPr>
          <w:rFonts w:eastAsia="Times New Roman" w:cs="Times New Roman"/>
          <w:color w:val="1A2A37"/>
          <w:szCs w:val="24"/>
        </w:rPr>
        <w:t xml:space="preserve"> Waterfront Plan - the City has appealed the BZA ruling to the Virginia Circuit Court, (3) the status of the HOV ramp to Seminary Road, (4) the West End Citizen Forum met with the new City Manager and expressed concerns about process and substance in the draft Beauregard Corridor Small Area </w:t>
      </w:r>
    </w:p>
    <w:p w:rsidR="00B716B8" w:rsidRDefault="00B716B8" w:rsidP="00B716B8">
      <w:pPr>
        <w:jc w:val="right"/>
        <w:rPr>
          <w:rFonts w:eastAsia="Times New Roman" w:cs="Times New Roman"/>
          <w:color w:val="1A2A37"/>
          <w:szCs w:val="24"/>
        </w:rPr>
      </w:pPr>
      <w:r>
        <w:rPr>
          <w:rFonts w:eastAsia="Times New Roman" w:cs="Times New Roman"/>
          <w:color w:val="1A2A37"/>
          <w:szCs w:val="24"/>
        </w:rPr>
        <w:lastRenderedPageBreak/>
        <w:t>2</w:t>
      </w:r>
    </w:p>
    <w:p w:rsidR="00B716B8" w:rsidRDefault="00B716B8" w:rsidP="00B716B8">
      <w:pPr>
        <w:rPr>
          <w:rFonts w:eastAsia="Times New Roman" w:cs="Times New Roman"/>
          <w:color w:val="1A2A37"/>
          <w:szCs w:val="24"/>
        </w:rPr>
      </w:pPr>
      <w:r>
        <w:rPr>
          <w:rFonts w:eastAsia="Times New Roman" w:cs="Times New Roman"/>
          <w:color w:val="1A2A37"/>
          <w:szCs w:val="24"/>
        </w:rPr>
        <w:t xml:space="preserve">Plan (no feedback yet), (5) the status of the Beauregard Corridor Small Area Plan – the FOIA documents requested by SHA are on our SHA web site.  </w:t>
      </w:r>
      <w:r w:rsidR="00CE3E86">
        <w:rPr>
          <w:rFonts w:eastAsia="Times New Roman" w:cs="Times New Roman"/>
          <w:color w:val="1A2A37"/>
          <w:szCs w:val="24"/>
        </w:rPr>
        <w:t xml:space="preserve">Joe Fischer will testify at the next City Council meeting on 12 May and present SHA’s comments on the plan (President Jennings will be out of state). Jack Sullivan reported that the plan is on a “fast track” and there will now apparently be 800 vice 430 affordable units.  As part of the plan, SHA would like to see a 2 and ½ acre park at the Foster Fairbank section on the northwest corner of Seminary Road and Beauregard (Note: the City wants only a 1 acre park at that location), and (6) the Convention of Civic Organizations is now just “getting </w:t>
      </w:r>
      <w:proofErr w:type="spellStart"/>
      <w:r w:rsidR="00CE3E86">
        <w:rPr>
          <w:rFonts w:eastAsia="Times New Roman" w:cs="Times New Roman"/>
          <w:color w:val="1A2A37"/>
          <w:szCs w:val="24"/>
        </w:rPr>
        <w:t>of</w:t>
      </w:r>
      <w:proofErr w:type="spellEnd"/>
      <w:r w:rsidR="00CE3E86">
        <w:rPr>
          <w:rFonts w:eastAsia="Times New Roman" w:cs="Times New Roman"/>
          <w:color w:val="1A2A37"/>
          <w:szCs w:val="24"/>
        </w:rPr>
        <w:t xml:space="preserve"> the ground”.</w:t>
      </w:r>
      <w:r>
        <w:rPr>
          <w:rFonts w:eastAsia="Times New Roman" w:cs="Times New Roman"/>
          <w:color w:val="1A2A37"/>
          <w:szCs w:val="24"/>
        </w:rPr>
        <w:t xml:space="preserve"> </w:t>
      </w:r>
    </w:p>
    <w:p w:rsidR="002B5DC2" w:rsidRPr="007422D5" w:rsidRDefault="002B5DC2" w:rsidP="002B5DC2">
      <w:pPr>
        <w:rPr>
          <w:rFonts w:eastAsia="Times New Roman" w:cs="Times New Roman"/>
          <w:b/>
          <w:color w:val="1A2A37"/>
          <w:szCs w:val="24"/>
        </w:rPr>
      </w:pPr>
      <w:r w:rsidRPr="007422D5">
        <w:rPr>
          <w:rFonts w:eastAsia="Times New Roman" w:cs="Times New Roman"/>
          <w:b/>
          <w:color w:val="1A2A37"/>
          <w:szCs w:val="24"/>
        </w:rPr>
        <w:t>New Business:</w:t>
      </w:r>
      <w:bookmarkStart w:id="0" w:name="_GoBack"/>
      <w:bookmarkEnd w:id="0"/>
    </w:p>
    <w:p w:rsidR="00AD61B3" w:rsidRPr="00AD61B3" w:rsidRDefault="00AD61B3" w:rsidP="00AD61B3">
      <w:pPr>
        <w:spacing w:before="100" w:beforeAutospacing="1" w:after="100" w:afterAutospacing="1" w:line="240" w:lineRule="auto"/>
        <w:rPr>
          <w:rFonts w:eastAsia="Times New Roman" w:cs="Times New Roman"/>
          <w:color w:val="1A2A37"/>
          <w:szCs w:val="24"/>
        </w:rPr>
      </w:pPr>
      <w:r w:rsidRPr="00AD61B3">
        <w:rPr>
          <w:rFonts w:eastAsia="Times New Roman" w:cs="Times New Roman"/>
          <w:color w:val="000000"/>
          <w:szCs w:val="24"/>
        </w:rPr>
        <w:t xml:space="preserve">President Jennings announced possible By-Law changes to the Alexandria Federation of Civic Associations </w:t>
      </w:r>
      <w:r>
        <w:rPr>
          <w:rFonts w:eastAsia="Times New Roman" w:cs="Times New Roman"/>
          <w:color w:val="000000"/>
          <w:szCs w:val="24"/>
        </w:rPr>
        <w:t>that may be considered in the coming months</w:t>
      </w:r>
      <w:r w:rsidRPr="00AD61B3">
        <w:rPr>
          <w:rFonts w:eastAsia="Times New Roman" w:cs="Times New Roman"/>
          <w:color w:val="000000"/>
          <w:szCs w:val="24"/>
        </w:rPr>
        <w:t xml:space="preserve">. </w:t>
      </w:r>
    </w:p>
    <w:p w:rsidR="00AD61B3" w:rsidRPr="00AD61B3" w:rsidRDefault="00AD61B3" w:rsidP="00AD61B3">
      <w:pPr>
        <w:spacing w:before="100" w:beforeAutospacing="1" w:after="100" w:afterAutospacing="1" w:line="240" w:lineRule="auto"/>
        <w:rPr>
          <w:rFonts w:eastAsia="Times New Roman" w:cs="Times New Roman"/>
          <w:color w:val="1A2A37"/>
          <w:szCs w:val="24"/>
        </w:rPr>
      </w:pPr>
      <w:r w:rsidRPr="00AD61B3">
        <w:rPr>
          <w:rFonts w:eastAsia="Times New Roman" w:cs="Times New Roman"/>
          <w:color w:val="1A2A37"/>
          <w:szCs w:val="24"/>
        </w:rPr>
        <w:t xml:space="preserve">Having no further regular business, the regular meeting was adjourned at 9:33 PM. The SHA Board then went into a short executive session to </w:t>
      </w:r>
      <w:r>
        <w:rPr>
          <w:rFonts w:eastAsia="Times New Roman" w:cs="Times New Roman"/>
          <w:color w:val="1A2A37"/>
          <w:szCs w:val="24"/>
        </w:rPr>
        <w:t>further</w:t>
      </w:r>
      <w:r w:rsidRPr="00AD61B3">
        <w:rPr>
          <w:rFonts w:eastAsia="Times New Roman" w:cs="Times New Roman"/>
          <w:color w:val="FF0000"/>
          <w:szCs w:val="24"/>
        </w:rPr>
        <w:t xml:space="preserve"> </w:t>
      </w:r>
      <w:r w:rsidRPr="00AD61B3">
        <w:rPr>
          <w:rFonts w:eastAsia="Times New Roman" w:cs="Times New Roman"/>
          <w:color w:val="1A2A37"/>
          <w:szCs w:val="24"/>
        </w:rPr>
        <w:t xml:space="preserve">discuss </w:t>
      </w:r>
      <w:r>
        <w:rPr>
          <w:rFonts w:eastAsia="Times New Roman" w:cs="Times New Roman"/>
          <w:color w:val="1A2A37"/>
          <w:szCs w:val="24"/>
        </w:rPr>
        <w:t>the Federation By-Law changes with comments by a guest, Poul Hertel, and to discuss</w:t>
      </w:r>
      <w:r w:rsidRPr="00AD61B3">
        <w:rPr>
          <w:rFonts w:eastAsia="Times New Roman" w:cs="Times New Roman"/>
          <w:color w:val="FF0000"/>
          <w:szCs w:val="24"/>
        </w:rPr>
        <w:t xml:space="preserve"> </w:t>
      </w:r>
      <w:r w:rsidRPr="00AD61B3">
        <w:rPr>
          <w:rFonts w:eastAsia="Times New Roman" w:cs="Times New Roman"/>
          <w:color w:val="1A2A37"/>
          <w:szCs w:val="24"/>
        </w:rPr>
        <w:t>perceived issues with communications between SHA and City Offices.</w:t>
      </w:r>
    </w:p>
    <w:p w:rsidR="002B5DC2" w:rsidRDefault="002B5DC2" w:rsidP="002B5DC2">
      <w:pPr>
        <w:spacing w:after="0" w:line="240" w:lineRule="auto"/>
        <w:jc w:val="center"/>
        <w:rPr>
          <w:rFonts w:eastAsia="Times New Roman" w:cs="Times New Roman"/>
          <w:color w:val="1A2A37"/>
          <w:szCs w:val="24"/>
        </w:rPr>
      </w:pPr>
    </w:p>
    <w:p w:rsidR="002B5DC2" w:rsidRDefault="002B5DC2" w:rsidP="002B5DC2">
      <w:pPr>
        <w:spacing w:after="0" w:line="240" w:lineRule="auto"/>
        <w:jc w:val="center"/>
        <w:rPr>
          <w:rFonts w:eastAsia="Times New Roman" w:cs="Times New Roman"/>
          <w:color w:val="1A2A37"/>
          <w:szCs w:val="24"/>
        </w:rPr>
      </w:pPr>
    </w:p>
    <w:p w:rsidR="002B5DC2" w:rsidRPr="000F115F" w:rsidRDefault="002B5DC2" w:rsidP="002B5DC2">
      <w:pPr>
        <w:spacing w:after="0" w:line="240" w:lineRule="auto"/>
        <w:jc w:val="center"/>
        <w:rPr>
          <w:rFonts w:eastAsia="Times New Roman" w:cs="Times New Roman"/>
          <w:b/>
          <w:color w:val="1A2A37"/>
          <w:szCs w:val="24"/>
        </w:rPr>
      </w:pPr>
      <w:r w:rsidRPr="000F115F">
        <w:rPr>
          <w:rFonts w:eastAsia="Times New Roman" w:cs="Times New Roman"/>
          <w:b/>
          <w:color w:val="1A2A37"/>
          <w:szCs w:val="24"/>
        </w:rPr>
        <w:t>Richard J. Hayes, Recorder</w:t>
      </w:r>
    </w:p>
    <w:p w:rsidR="002B5DC2" w:rsidRDefault="002B5DC2" w:rsidP="002B5DC2">
      <w:pPr>
        <w:spacing w:after="0" w:line="240" w:lineRule="auto"/>
        <w:rPr>
          <w:rFonts w:eastAsia="Times New Roman" w:cs="Times New Roman"/>
          <w:color w:val="1A2A37"/>
          <w:szCs w:val="24"/>
        </w:rPr>
      </w:pPr>
    </w:p>
    <w:p w:rsidR="002B5DC2" w:rsidRPr="00B64770" w:rsidRDefault="002B5DC2" w:rsidP="002B5DC2">
      <w:pPr>
        <w:spacing w:after="0" w:line="240" w:lineRule="auto"/>
        <w:rPr>
          <w:rFonts w:eastAsia="Times New Roman" w:cs="Times New Roman"/>
          <w:color w:val="1A2A37"/>
          <w:szCs w:val="24"/>
        </w:rPr>
      </w:pPr>
      <w:r w:rsidRPr="00636857">
        <w:rPr>
          <w:rFonts w:eastAsia="Times New Roman" w:cs="Times New Roman"/>
          <w:b/>
          <w:color w:val="1A2A37"/>
          <w:szCs w:val="24"/>
        </w:rPr>
        <w:t>Board Members present</w:t>
      </w:r>
      <w:r>
        <w:rPr>
          <w:rFonts w:eastAsia="Times New Roman" w:cs="Times New Roman"/>
          <w:color w:val="1A2A37"/>
          <w:szCs w:val="24"/>
        </w:rPr>
        <w:t xml:space="preserve">: President Jennings, </w:t>
      </w:r>
      <w:r w:rsidRPr="00B64770">
        <w:rPr>
          <w:rFonts w:eastAsia="Times New Roman" w:cs="Times New Roman"/>
          <w:color w:val="1A2A37"/>
          <w:szCs w:val="24"/>
        </w:rPr>
        <w:t xml:space="preserve">Dick Hayes, </w:t>
      </w:r>
      <w:r>
        <w:rPr>
          <w:rFonts w:eastAsia="Times New Roman" w:cs="Times New Roman"/>
          <w:color w:val="1A2A37"/>
          <w:szCs w:val="24"/>
        </w:rPr>
        <w:t xml:space="preserve">Jack Sullivan, Lillian Patterson, </w:t>
      </w:r>
      <w:r w:rsidRPr="00B64770">
        <w:rPr>
          <w:rFonts w:eastAsia="Times New Roman" w:cs="Times New Roman"/>
          <w:color w:val="1A2A37"/>
          <w:szCs w:val="24"/>
        </w:rPr>
        <w:t xml:space="preserve">Carter Flemming, </w:t>
      </w:r>
      <w:r>
        <w:rPr>
          <w:rFonts w:eastAsia="Times New Roman" w:cs="Times New Roman"/>
          <w:color w:val="1A2A37"/>
          <w:szCs w:val="24"/>
        </w:rPr>
        <w:t>Richard Hunt, Tom Fulton, Pat Lidy</w:t>
      </w:r>
      <w:r w:rsidRPr="00B64770">
        <w:rPr>
          <w:rFonts w:eastAsia="Times New Roman" w:cs="Times New Roman"/>
          <w:color w:val="1A2A37"/>
          <w:szCs w:val="24"/>
        </w:rPr>
        <w:t xml:space="preserve">, Frank Putzu, Joe Fischer, </w:t>
      </w:r>
      <w:r>
        <w:rPr>
          <w:rFonts w:eastAsia="Times New Roman" w:cs="Times New Roman"/>
          <w:color w:val="1A2A37"/>
          <w:szCs w:val="24"/>
        </w:rPr>
        <w:t xml:space="preserve">and </w:t>
      </w:r>
      <w:r w:rsidRPr="00B64770">
        <w:rPr>
          <w:rFonts w:eastAsia="Times New Roman" w:cs="Times New Roman"/>
          <w:color w:val="1A2A37"/>
          <w:szCs w:val="24"/>
        </w:rPr>
        <w:t>Joanne Lepanto.</w:t>
      </w:r>
    </w:p>
    <w:p w:rsidR="002B5DC2" w:rsidRDefault="002B5DC2" w:rsidP="002B5DC2">
      <w:pPr>
        <w:spacing w:after="0" w:line="240" w:lineRule="auto"/>
        <w:rPr>
          <w:rFonts w:eastAsia="Times New Roman" w:cs="Times New Roman"/>
          <w:color w:val="1A2A37"/>
          <w:szCs w:val="24"/>
        </w:rPr>
      </w:pPr>
    </w:p>
    <w:p w:rsidR="002B5DC2" w:rsidRPr="00B64770" w:rsidRDefault="002B5DC2" w:rsidP="002B5DC2">
      <w:pPr>
        <w:spacing w:after="0" w:line="240" w:lineRule="auto"/>
        <w:rPr>
          <w:rFonts w:eastAsia="Times New Roman" w:cs="Times New Roman"/>
          <w:color w:val="1A2A37"/>
          <w:szCs w:val="24"/>
        </w:rPr>
      </w:pPr>
      <w:r w:rsidRPr="00636857">
        <w:rPr>
          <w:rFonts w:eastAsia="Times New Roman" w:cs="Times New Roman"/>
          <w:b/>
          <w:color w:val="1A2A37"/>
          <w:szCs w:val="24"/>
        </w:rPr>
        <w:t>Others in attendance included</w:t>
      </w:r>
      <w:r>
        <w:rPr>
          <w:rFonts w:eastAsia="Times New Roman" w:cs="Times New Roman"/>
          <w:color w:val="1A2A37"/>
          <w:szCs w:val="24"/>
        </w:rPr>
        <w:t xml:space="preserve">: Deputy Chief </w:t>
      </w:r>
      <w:r w:rsidRPr="00B64770">
        <w:rPr>
          <w:rFonts w:eastAsia="Times New Roman" w:cs="Times New Roman"/>
          <w:color w:val="1A2A37"/>
          <w:szCs w:val="24"/>
        </w:rPr>
        <w:t xml:space="preserve">Hassan Aden, </w:t>
      </w:r>
      <w:r>
        <w:rPr>
          <w:rFonts w:eastAsia="Times New Roman" w:cs="Times New Roman"/>
          <w:color w:val="1A2A37"/>
          <w:szCs w:val="24"/>
        </w:rPr>
        <w:t>John Smucker, Mac Olson, Harriett McCune</w:t>
      </w:r>
      <w:r w:rsidR="00B91D81">
        <w:rPr>
          <w:rFonts w:eastAsia="Times New Roman" w:cs="Times New Roman"/>
          <w:color w:val="1A2A37"/>
          <w:szCs w:val="24"/>
        </w:rPr>
        <w:t xml:space="preserve">, and </w:t>
      </w:r>
      <w:proofErr w:type="spellStart"/>
      <w:r w:rsidR="00B91D81">
        <w:rPr>
          <w:rFonts w:eastAsia="Times New Roman" w:cs="Times New Roman"/>
          <w:color w:val="1A2A37"/>
          <w:szCs w:val="24"/>
        </w:rPr>
        <w:t>Chyrell</w:t>
      </w:r>
      <w:proofErr w:type="spellEnd"/>
      <w:r w:rsidR="00B91D81">
        <w:rPr>
          <w:rFonts w:eastAsia="Times New Roman" w:cs="Times New Roman"/>
          <w:color w:val="1A2A37"/>
          <w:szCs w:val="24"/>
        </w:rPr>
        <w:t xml:space="preserve"> </w:t>
      </w:r>
      <w:proofErr w:type="spellStart"/>
      <w:r w:rsidR="00B91D81">
        <w:rPr>
          <w:rFonts w:eastAsia="Times New Roman" w:cs="Times New Roman"/>
          <w:color w:val="1A2A37"/>
          <w:szCs w:val="24"/>
        </w:rPr>
        <w:t>Buckselle</w:t>
      </w:r>
      <w:proofErr w:type="spellEnd"/>
      <w:r w:rsidRPr="00B64770">
        <w:rPr>
          <w:rFonts w:eastAsia="Times New Roman" w:cs="Times New Roman"/>
          <w:color w:val="1A2A37"/>
          <w:szCs w:val="24"/>
        </w:rPr>
        <w:t>.</w:t>
      </w:r>
    </w:p>
    <w:p w:rsidR="002B5DC2" w:rsidRDefault="002B5DC2" w:rsidP="002B5DC2"/>
    <w:p w:rsidR="002B5DC2" w:rsidRDefault="002B5DC2" w:rsidP="00556ED2"/>
    <w:sectPr w:rsidR="002B5DC2" w:rsidSect="00BC238A">
      <w:head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B6C75" w:rsidRDefault="00EB6C75" w:rsidP="00C439EE">
      <w:pPr>
        <w:spacing w:after="0" w:line="240" w:lineRule="auto"/>
      </w:pPr>
      <w:r>
        <w:separator/>
      </w:r>
    </w:p>
  </w:endnote>
  <w:endnote w:type="continuationSeparator" w:id="0">
    <w:p w:rsidR="00EB6C75" w:rsidRDefault="00EB6C75" w:rsidP="00C439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B6C75" w:rsidRDefault="00EB6C75" w:rsidP="00C439EE">
      <w:pPr>
        <w:spacing w:after="0" w:line="240" w:lineRule="auto"/>
      </w:pPr>
      <w:r>
        <w:separator/>
      </w:r>
    </w:p>
  </w:footnote>
  <w:footnote w:type="continuationSeparator" w:id="0">
    <w:p w:rsidR="00EB6C75" w:rsidRDefault="00EB6C75" w:rsidP="00C439E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439EE" w:rsidRDefault="00C439EE" w:rsidP="00C439EE">
    <w:pPr>
      <w:pStyle w:val="Header"/>
      <w:jc w:val="cen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6D9E"/>
    <w:rsid w:val="00020AEE"/>
    <w:rsid w:val="001006FB"/>
    <w:rsid w:val="001D2F98"/>
    <w:rsid w:val="00293DFF"/>
    <w:rsid w:val="002B5DC2"/>
    <w:rsid w:val="003F2403"/>
    <w:rsid w:val="00484961"/>
    <w:rsid w:val="00556ED2"/>
    <w:rsid w:val="005E1ACF"/>
    <w:rsid w:val="00663EF4"/>
    <w:rsid w:val="00747A25"/>
    <w:rsid w:val="007C545F"/>
    <w:rsid w:val="00AA394A"/>
    <w:rsid w:val="00AD61B3"/>
    <w:rsid w:val="00AE4497"/>
    <w:rsid w:val="00B716B8"/>
    <w:rsid w:val="00B91D81"/>
    <w:rsid w:val="00BC238A"/>
    <w:rsid w:val="00BE109A"/>
    <w:rsid w:val="00C439EE"/>
    <w:rsid w:val="00CE3E86"/>
    <w:rsid w:val="00D16D9E"/>
    <w:rsid w:val="00DB5144"/>
    <w:rsid w:val="00DE6EBB"/>
    <w:rsid w:val="00EB6C75"/>
    <w:rsid w:val="00F96C1F"/>
    <w:rsid w:val="00FE5CE1"/>
    <w:rsid w:val="00FF26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6ED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56ED2"/>
    <w:pPr>
      <w:spacing w:after="0" w:line="240" w:lineRule="auto"/>
    </w:pPr>
  </w:style>
  <w:style w:type="paragraph" w:styleId="Header">
    <w:name w:val="header"/>
    <w:basedOn w:val="Normal"/>
    <w:link w:val="HeaderChar"/>
    <w:uiPriority w:val="99"/>
    <w:unhideWhenUsed/>
    <w:rsid w:val="00C439EE"/>
    <w:pPr>
      <w:tabs>
        <w:tab w:val="center" w:pos="4680"/>
        <w:tab w:val="right" w:pos="9360"/>
      </w:tabs>
      <w:spacing w:after="0" w:line="240" w:lineRule="auto"/>
    </w:pPr>
  </w:style>
  <w:style w:type="character" w:customStyle="1" w:styleId="HeaderChar">
    <w:name w:val="Header Char"/>
    <w:basedOn w:val="DefaultParagraphFont"/>
    <w:link w:val="Header"/>
    <w:uiPriority w:val="99"/>
    <w:rsid w:val="00C439EE"/>
  </w:style>
  <w:style w:type="paragraph" w:styleId="Footer">
    <w:name w:val="footer"/>
    <w:basedOn w:val="Normal"/>
    <w:link w:val="FooterChar"/>
    <w:uiPriority w:val="99"/>
    <w:unhideWhenUsed/>
    <w:rsid w:val="00C439E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439EE"/>
  </w:style>
  <w:style w:type="paragraph" w:styleId="BalloonText">
    <w:name w:val="Balloon Text"/>
    <w:basedOn w:val="Normal"/>
    <w:link w:val="BalloonTextChar"/>
    <w:uiPriority w:val="99"/>
    <w:semiHidden/>
    <w:unhideWhenUsed/>
    <w:rsid w:val="00C439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39E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6ED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56ED2"/>
    <w:pPr>
      <w:spacing w:after="0" w:line="240" w:lineRule="auto"/>
    </w:pPr>
  </w:style>
  <w:style w:type="paragraph" w:styleId="Header">
    <w:name w:val="header"/>
    <w:basedOn w:val="Normal"/>
    <w:link w:val="HeaderChar"/>
    <w:uiPriority w:val="99"/>
    <w:unhideWhenUsed/>
    <w:rsid w:val="00C439EE"/>
    <w:pPr>
      <w:tabs>
        <w:tab w:val="center" w:pos="4680"/>
        <w:tab w:val="right" w:pos="9360"/>
      </w:tabs>
      <w:spacing w:after="0" w:line="240" w:lineRule="auto"/>
    </w:pPr>
  </w:style>
  <w:style w:type="character" w:customStyle="1" w:styleId="HeaderChar">
    <w:name w:val="Header Char"/>
    <w:basedOn w:val="DefaultParagraphFont"/>
    <w:link w:val="Header"/>
    <w:uiPriority w:val="99"/>
    <w:rsid w:val="00C439EE"/>
  </w:style>
  <w:style w:type="paragraph" w:styleId="Footer">
    <w:name w:val="footer"/>
    <w:basedOn w:val="Normal"/>
    <w:link w:val="FooterChar"/>
    <w:uiPriority w:val="99"/>
    <w:unhideWhenUsed/>
    <w:rsid w:val="00C439E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439EE"/>
  </w:style>
  <w:style w:type="paragraph" w:styleId="BalloonText">
    <w:name w:val="Balloon Text"/>
    <w:basedOn w:val="Normal"/>
    <w:link w:val="BalloonTextChar"/>
    <w:uiPriority w:val="99"/>
    <w:semiHidden/>
    <w:unhideWhenUsed/>
    <w:rsid w:val="00C439E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439E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0930604">
      <w:bodyDiv w:val="1"/>
      <w:marLeft w:val="0"/>
      <w:marRight w:val="0"/>
      <w:marTop w:val="0"/>
      <w:marBottom w:val="0"/>
      <w:divBdr>
        <w:top w:val="none" w:sz="0" w:space="0" w:color="auto"/>
        <w:left w:val="none" w:sz="0" w:space="0" w:color="auto"/>
        <w:bottom w:val="none" w:sz="0" w:space="0" w:color="auto"/>
        <w:right w:val="none" w:sz="0" w:space="0" w:color="auto"/>
      </w:divBdr>
      <w:divsChild>
        <w:div w:id="1817411205">
          <w:marLeft w:val="0"/>
          <w:marRight w:val="0"/>
          <w:marTop w:val="0"/>
          <w:marBottom w:val="0"/>
          <w:divBdr>
            <w:top w:val="none" w:sz="0" w:space="0" w:color="auto"/>
            <w:left w:val="none" w:sz="0" w:space="0" w:color="auto"/>
            <w:bottom w:val="none" w:sz="0" w:space="0" w:color="auto"/>
            <w:right w:val="none" w:sz="0" w:space="0" w:color="auto"/>
          </w:divBdr>
          <w:divsChild>
            <w:div w:id="1819691586">
              <w:marLeft w:val="0"/>
              <w:marRight w:val="0"/>
              <w:marTop w:val="0"/>
              <w:marBottom w:val="0"/>
              <w:divBdr>
                <w:top w:val="none" w:sz="0" w:space="0" w:color="auto"/>
                <w:left w:val="none" w:sz="0" w:space="0" w:color="auto"/>
                <w:bottom w:val="none" w:sz="0" w:space="0" w:color="auto"/>
                <w:right w:val="none" w:sz="0" w:space="0" w:color="auto"/>
              </w:divBdr>
              <w:divsChild>
                <w:div w:id="2128816731">
                  <w:marLeft w:val="0"/>
                  <w:marRight w:val="0"/>
                  <w:marTop w:val="0"/>
                  <w:marBottom w:val="0"/>
                  <w:divBdr>
                    <w:top w:val="none" w:sz="0" w:space="0" w:color="auto"/>
                    <w:left w:val="none" w:sz="0" w:space="0" w:color="auto"/>
                    <w:bottom w:val="none" w:sz="0" w:space="0" w:color="auto"/>
                    <w:right w:val="none" w:sz="0" w:space="0" w:color="auto"/>
                  </w:divBdr>
                  <w:divsChild>
                    <w:div w:id="483358441">
                      <w:marLeft w:val="0"/>
                      <w:marRight w:val="0"/>
                      <w:marTop w:val="0"/>
                      <w:marBottom w:val="0"/>
                      <w:divBdr>
                        <w:top w:val="none" w:sz="0" w:space="0" w:color="auto"/>
                        <w:left w:val="none" w:sz="0" w:space="0" w:color="auto"/>
                        <w:bottom w:val="none" w:sz="0" w:space="0" w:color="auto"/>
                        <w:right w:val="none" w:sz="0" w:space="0" w:color="auto"/>
                      </w:divBdr>
                      <w:divsChild>
                        <w:div w:id="1654946682">
                          <w:marLeft w:val="0"/>
                          <w:marRight w:val="0"/>
                          <w:marTop w:val="0"/>
                          <w:marBottom w:val="0"/>
                          <w:divBdr>
                            <w:top w:val="none" w:sz="0" w:space="0" w:color="auto"/>
                            <w:left w:val="none" w:sz="0" w:space="0" w:color="auto"/>
                            <w:bottom w:val="none" w:sz="0" w:space="0" w:color="auto"/>
                            <w:right w:val="none" w:sz="0" w:space="0" w:color="auto"/>
                          </w:divBdr>
                          <w:divsChild>
                            <w:div w:id="1171141618">
                              <w:marLeft w:val="0"/>
                              <w:marRight w:val="0"/>
                              <w:marTop w:val="0"/>
                              <w:marBottom w:val="0"/>
                              <w:divBdr>
                                <w:top w:val="none" w:sz="0" w:space="0" w:color="auto"/>
                                <w:left w:val="none" w:sz="0" w:space="0" w:color="auto"/>
                                <w:bottom w:val="none" w:sz="0" w:space="0" w:color="auto"/>
                                <w:right w:val="none" w:sz="0" w:space="0" w:color="auto"/>
                              </w:divBdr>
                              <w:divsChild>
                                <w:div w:id="1479373917">
                                  <w:marLeft w:val="0"/>
                                  <w:marRight w:val="0"/>
                                  <w:marTop w:val="0"/>
                                  <w:marBottom w:val="0"/>
                                  <w:divBdr>
                                    <w:top w:val="none" w:sz="0" w:space="0" w:color="auto"/>
                                    <w:left w:val="none" w:sz="0" w:space="0" w:color="auto"/>
                                    <w:bottom w:val="none" w:sz="0" w:space="0" w:color="auto"/>
                                    <w:right w:val="none" w:sz="0" w:space="0" w:color="auto"/>
                                  </w:divBdr>
                                  <w:divsChild>
                                    <w:div w:id="1932200766">
                                      <w:marLeft w:val="0"/>
                                      <w:marRight w:val="0"/>
                                      <w:marTop w:val="0"/>
                                      <w:marBottom w:val="0"/>
                                      <w:divBdr>
                                        <w:top w:val="none" w:sz="0" w:space="0" w:color="auto"/>
                                        <w:left w:val="none" w:sz="0" w:space="0" w:color="auto"/>
                                        <w:bottom w:val="none" w:sz="0" w:space="0" w:color="auto"/>
                                        <w:right w:val="none" w:sz="0" w:space="0" w:color="auto"/>
                                      </w:divBdr>
                                      <w:divsChild>
                                        <w:div w:id="1180776788">
                                          <w:marLeft w:val="0"/>
                                          <w:marRight w:val="0"/>
                                          <w:marTop w:val="0"/>
                                          <w:marBottom w:val="0"/>
                                          <w:divBdr>
                                            <w:top w:val="none" w:sz="0" w:space="0" w:color="auto"/>
                                            <w:left w:val="none" w:sz="0" w:space="0" w:color="auto"/>
                                            <w:bottom w:val="none" w:sz="0" w:space="0" w:color="auto"/>
                                            <w:right w:val="none" w:sz="0" w:space="0" w:color="auto"/>
                                          </w:divBdr>
                                          <w:divsChild>
                                            <w:div w:id="1201821841">
                                              <w:marLeft w:val="0"/>
                                              <w:marRight w:val="0"/>
                                              <w:marTop w:val="0"/>
                                              <w:marBottom w:val="0"/>
                                              <w:divBdr>
                                                <w:top w:val="none" w:sz="0" w:space="0" w:color="auto"/>
                                                <w:left w:val="none" w:sz="0" w:space="0" w:color="auto"/>
                                                <w:bottom w:val="none" w:sz="0" w:space="0" w:color="auto"/>
                                                <w:right w:val="none" w:sz="0" w:space="0" w:color="auto"/>
                                              </w:divBdr>
                                              <w:divsChild>
                                                <w:div w:id="471605325">
                                                  <w:marLeft w:val="0"/>
                                                  <w:marRight w:val="0"/>
                                                  <w:marTop w:val="0"/>
                                                  <w:marBottom w:val="0"/>
                                                  <w:divBdr>
                                                    <w:top w:val="single" w:sz="6" w:space="0" w:color="E1E1E1"/>
                                                    <w:left w:val="none" w:sz="0" w:space="0" w:color="auto"/>
                                                    <w:bottom w:val="none" w:sz="0" w:space="0" w:color="auto"/>
                                                    <w:right w:val="none" w:sz="0" w:space="0" w:color="auto"/>
                                                  </w:divBdr>
                                                  <w:divsChild>
                                                    <w:div w:id="1565332282">
                                                      <w:marLeft w:val="0"/>
                                                      <w:marRight w:val="0"/>
                                                      <w:marTop w:val="0"/>
                                                      <w:marBottom w:val="0"/>
                                                      <w:divBdr>
                                                        <w:top w:val="none" w:sz="0" w:space="0" w:color="auto"/>
                                                        <w:left w:val="none" w:sz="0" w:space="0" w:color="auto"/>
                                                        <w:bottom w:val="none" w:sz="0" w:space="0" w:color="auto"/>
                                                        <w:right w:val="none" w:sz="0" w:space="0" w:color="auto"/>
                                                      </w:divBdr>
                                                      <w:divsChild>
                                                        <w:div w:id="1069377542">
                                                          <w:marLeft w:val="0"/>
                                                          <w:marRight w:val="0"/>
                                                          <w:marTop w:val="0"/>
                                                          <w:marBottom w:val="0"/>
                                                          <w:divBdr>
                                                            <w:top w:val="none" w:sz="0" w:space="0" w:color="auto"/>
                                                            <w:left w:val="none" w:sz="0" w:space="0" w:color="auto"/>
                                                            <w:bottom w:val="none" w:sz="0" w:space="0" w:color="auto"/>
                                                            <w:right w:val="none" w:sz="0" w:space="0" w:color="auto"/>
                                                          </w:divBdr>
                                                          <w:divsChild>
                                                            <w:div w:id="1292438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668</Words>
  <Characters>3810</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RHayes</dc:creator>
  <cp:lastModifiedBy>Nancy Jennings</cp:lastModifiedBy>
  <cp:revision>3</cp:revision>
  <cp:lastPrinted>2012-06-11T23:52:00Z</cp:lastPrinted>
  <dcterms:created xsi:type="dcterms:W3CDTF">2012-08-25T14:45:00Z</dcterms:created>
  <dcterms:modified xsi:type="dcterms:W3CDTF">2012-08-25T14:46:00Z</dcterms:modified>
</cp:coreProperties>
</file>