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F1D80" w:rsidRPr="00DF1D80" w:rsidRDefault="00DF1D80" w:rsidP="00DF1D80">
      <w:pPr>
        <w:spacing w:after="0" w:line="240" w:lineRule="auto"/>
        <w:jc w:val="center"/>
        <w:rPr>
          <w:rFonts w:ascii="Times New Roman" w:eastAsia="Times New Roman" w:hAnsi="Times New Roman" w:cs="Times New Roman"/>
          <w:sz w:val="24"/>
          <w:szCs w:val="24"/>
          <w:lang w:val="sk-SK" w:eastAsia="sk-SK"/>
        </w:rPr>
      </w:pPr>
      <w:r w:rsidRPr="00DF1D80">
        <w:rPr>
          <w:rFonts w:ascii="Arial" w:eastAsia="Times New Roman" w:hAnsi="Arial" w:cs="Arial"/>
          <w:b/>
          <w:bCs/>
          <w:sz w:val="24"/>
          <w:szCs w:val="24"/>
          <w:lang w:val="sk-SK" w:eastAsia="sk-SK"/>
        </w:rPr>
        <w:t>Minutes of the Monthly Board Meeting</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of Seminary Hill Association, Inc.</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March 15, 2001</w:t>
      </w:r>
    </w:p>
    <w:p w:rsidR="00DF1D80" w:rsidRPr="00DF1D80" w:rsidRDefault="00DF1D80" w:rsidP="00DF1D80">
      <w:p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The monthly meeting of Seminary Hill Association, Inc.</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was held on March 15, 2001 at the</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Immanuel Church-On-The-Hill, Alexandria, Virginia.</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spacing w:after="0"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DF1D80" w:rsidRPr="00DF1D80" w:rsidRDefault="00DF1D80" w:rsidP="00DF1D80">
      <w:pPr>
        <w:spacing w:after="0"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i/>
          <w:iCs/>
          <w:sz w:val="24"/>
          <w:szCs w:val="24"/>
          <w:lang w:val="sk-SK" w:eastAsia="sk-SK"/>
        </w:rPr>
        <w:t>The following SHA officers were present:</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Joe Gerard, Vice President Jack Sullivan, Treasurer</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R. Mark Quave, Secretary Lillian Patterson, Area 1</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Dick Hobson, Area 3 Frank Putzu, Area 8</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Bill Coates, Area 9</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i/>
          <w:iCs/>
          <w:sz w:val="24"/>
          <w:szCs w:val="24"/>
          <w:lang w:val="sk-SK" w:eastAsia="sk-SK"/>
        </w:rPr>
        <w:t>Officers absent:</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Bill Dickinson, President</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Tom Kerester, Area 2</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Dan Kelly, Area 4</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Dick Hayes, Area 5</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Bill O’Neill, Area 6</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Pat Lidy, Area 7</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Joe Gerard, Vice President, called the meeting to order at 8:00 pm. An insufficient number of officers were present to form a quorum.</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The minutes of the February, 2001 Board Meeting were determined acceptable to the officers present, and approval was postponed until a quorum could be established.</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Jack Sullivan presented the Treasurer’s Report. SHA funds total $8409.</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Sgt. James Bartlett was not available to present the monthly police report.</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Mary Hix from the staff of the Virginia Theological Seminary (VTS) provided the Board with a brief description of two VTS building renovation projects slated for this summer. Both projects involve upgrading buildings within their existing footprint and did not pose a concern to the Board.</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New of emerging issues: None reported by area representatives in attendance.</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Committee Reports</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lastRenderedPageBreak/>
        <w:t>Master Plan – The City is required to review the City Master Plan this year, according to Jack Sullivan. The review has yet to press forward.</w:t>
      </w:r>
    </w:p>
    <w:p w:rsidR="00DF1D80" w:rsidRPr="00DF1D80" w:rsidRDefault="00DF1D80" w:rsidP="00DF1D80">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Environment – no report</w:t>
      </w:r>
    </w:p>
    <w:p w:rsidR="00DF1D80" w:rsidRPr="00DF1D80" w:rsidRDefault="00DF1D80" w:rsidP="00DF1D80">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Outreach – Bruce McCarthy reported that he will author an article on the SHA for publication in the Alexandria Gazette.</w:t>
      </w:r>
    </w:p>
    <w:p w:rsidR="00DF1D80" w:rsidRPr="00DF1D80" w:rsidRDefault="00DF1D80" w:rsidP="00DF1D80">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Police and Crime – no report</w:t>
      </w:r>
    </w:p>
    <w:p w:rsidR="00DF1D80" w:rsidRPr="00DF1D80" w:rsidRDefault="00DF1D80" w:rsidP="00DF1D80">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Schools – no report</w:t>
      </w:r>
    </w:p>
    <w:p w:rsidR="00DF1D80" w:rsidRPr="00DF1D80" w:rsidRDefault="00DF1D80" w:rsidP="00DF1D80">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Membership – no report</w:t>
      </w:r>
    </w:p>
    <w:p w:rsidR="00DF1D80" w:rsidRPr="00DF1D80" w:rsidRDefault="00DF1D80" w:rsidP="00DF1D80">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Relations with other Civic Groups – no report</w:t>
      </w:r>
    </w:p>
    <w:p w:rsidR="00DF1D80" w:rsidRPr="00DF1D80" w:rsidRDefault="00DF1D80" w:rsidP="00DF1D80">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Transportation – Mr. Hobson reported that the issue of the Bluestone Connector has come up again in City Council. He also provided the Board with the history of the project, and the reasons why the Board should be concerned, namely, the introduction of more commuter traffic through Quaker Lane.</w:t>
      </w:r>
    </w:p>
    <w:p w:rsidR="00DF1D80" w:rsidRPr="00DF1D80" w:rsidRDefault="00DF1D80" w:rsidP="00DF1D80">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History – The Board discussed the possibility of commemorating the defunct Seminary School, a one-room school house that once stood in the area of the present-day Ivanhoe Court. Mary Hix said she would investigate and report.</w:t>
      </w:r>
    </w:p>
    <w:p w:rsidR="00DF1D80" w:rsidRPr="00DF1D80" w:rsidRDefault="00DF1D80" w:rsidP="00DF1D80">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Open Space – Nothing new to report, though Mr. Hobson provided the Board with a brief review of the issue.</w:t>
      </w:r>
    </w:p>
    <w:p w:rsidR="00DF1D80" w:rsidRPr="00DF1D80" w:rsidRDefault="00DF1D80" w:rsidP="00DF1D80">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Website News – no report</w:t>
      </w:r>
    </w:p>
    <w:p w:rsidR="00DF1D80" w:rsidRPr="00DF1D80" w:rsidRDefault="00DF1D80" w:rsidP="00DF1D80">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Strategic Report – Nothing new to report.</w:t>
      </w:r>
    </w:p>
    <w:p w:rsidR="00DF1D80" w:rsidRPr="00DF1D80" w:rsidRDefault="00DF1D80" w:rsidP="00DF1D80">
      <w:pPr>
        <w:spacing w:after="0"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Mr. Gerard led a review of Old Business:</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u w:val="single"/>
          <w:lang w:val="sk-SK" w:eastAsia="sk-SK"/>
        </w:rPr>
        <w:t>Buzzard Gap</w:t>
      </w:r>
      <w:r w:rsidRPr="00DF1D80">
        <w:rPr>
          <w:rFonts w:ascii="Times New Roman" w:eastAsia="Times New Roman" w:hAnsi="Times New Roman" w:cs="Times New Roman"/>
          <w:b/>
          <w:bCs/>
          <w:sz w:val="24"/>
          <w:szCs w:val="24"/>
          <w:lang w:val="sk-SK" w:eastAsia="sk-SK"/>
        </w:rPr>
        <w:t xml:space="preserve"> – Mr. Gerard reported that two meetings with Equity Homes and the SHA working group have been postponed due to weather. He is trying to reschedule. Mr. Sullivan said Ilene Foggleman, Director of City Planning, is pushing Equity to limit the number of new homes in the Gap to four or five, not the six envisioned by the builder. The Board agreed that a meeting or discussion with Ms. Foggleman was in order.</w:t>
      </w:r>
    </w:p>
    <w:p w:rsidR="00DF1D80" w:rsidRPr="00DF1D80" w:rsidRDefault="00DF1D80" w:rsidP="00DF1D80">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u w:val="single"/>
          <w:lang w:val="sk-SK" w:eastAsia="sk-SK"/>
        </w:rPr>
        <w:t>Burke Library</w:t>
      </w:r>
      <w:r w:rsidRPr="00DF1D80">
        <w:rPr>
          <w:rFonts w:ascii="Times New Roman" w:eastAsia="Times New Roman" w:hAnsi="Times New Roman" w:cs="Times New Roman"/>
          <w:b/>
          <w:bCs/>
          <w:sz w:val="24"/>
          <w:szCs w:val="24"/>
          <w:lang w:val="sk-SK" w:eastAsia="sk-SK"/>
        </w:rPr>
        <w:t xml:space="preserve"> – Mr. Gerard said that a meeting between the proponents of the each of the dual uses of the Burke library would take place April 2001. They will discuss daily operation issues. The library is slated to open December 2001.</w:t>
      </w:r>
    </w:p>
    <w:p w:rsidR="00DF1D80" w:rsidRPr="00DF1D80" w:rsidRDefault="00DF1D80" w:rsidP="00DF1D80">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u w:val="single"/>
          <w:lang w:val="sk-SK" w:eastAsia="sk-SK"/>
        </w:rPr>
        <w:t>Adult/Pornographic Movie Theatre</w:t>
      </w:r>
      <w:r w:rsidRPr="00DF1D80">
        <w:rPr>
          <w:rFonts w:ascii="Times New Roman" w:eastAsia="Times New Roman" w:hAnsi="Times New Roman" w:cs="Times New Roman"/>
          <w:b/>
          <w:bCs/>
          <w:sz w:val="24"/>
          <w:szCs w:val="24"/>
          <w:lang w:val="sk-SK" w:eastAsia="sk-SK"/>
        </w:rPr>
        <w:t xml:space="preserve"> – Frank Putzu drafted a letter in support of a City study to determine the impact of this Duke Street theatre on the community. The letter could not be approved, but plans were made to contact SHA officers before the March SHA Board meeting to gain a quorum and send the letter to the City. Mr. Sullivan indicated that there had been an arrest for lewd behavior connected with the theatre.</w:t>
      </w:r>
    </w:p>
    <w:p w:rsidR="00DF1D80" w:rsidRPr="00DF1D80" w:rsidRDefault="00DF1D80" w:rsidP="00DF1D80">
      <w:pPr>
        <w:spacing w:after="0"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Mr. Gerard led a discussion of New Business.</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numPr>
          <w:ilvl w:val="0"/>
          <w:numId w:val="5"/>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 xml:space="preserve">Mr. Hobson introduced James Henriksen of Quaker Lane who provide the Board with a brief on the performance of Equity Homes at Dartmouth Place development site. In violation of the SUP, Equity Homes removed several large trees from the </w:t>
      </w:r>
      <w:r w:rsidRPr="00DF1D80">
        <w:rPr>
          <w:rFonts w:ascii="Times New Roman" w:eastAsia="Times New Roman" w:hAnsi="Times New Roman" w:cs="Times New Roman"/>
          <w:b/>
          <w:bCs/>
          <w:sz w:val="24"/>
          <w:szCs w:val="24"/>
          <w:lang w:val="sk-SK" w:eastAsia="sk-SK"/>
        </w:rPr>
        <w:lastRenderedPageBreak/>
        <w:t>building site. The City is withholding occupancy permits until a remedy is determined. Mr. Henriksen left the Board with detailed correspondence on the subject, and advised the Officers to monitor Equity closely in the Buzzard Gap development project.</w:t>
      </w:r>
    </w:p>
    <w:p w:rsidR="00DF1D80" w:rsidRPr="00DF1D80" w:rsidRDefault="00DF1D80" w:rsidP="00DF1D80">
      <w:pPr>
        <w:numPr>
          <w:ilvl w:val="0"/>
          <w:numId w:val="6"/>
        </w:num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Visitor Center – The City will commission a study to determine a new location for a visitor’s center. One site under consideration is the now City-owned lot at Union Street and Callahan Drive. The Rosemont Civic Association voted to exclude that site for at least the next five years. The Association’s main concern is traffic and congestion, especially with the approval of the PTO site nearby. The cost for a new visitor’s center on this lot would be $3 - $4 million.</w:t>
      </w:r>
    </w:p>
    <w:p w:rsidR="00DF1D80" w:rsidRPr="00DF1D80" w:rsidRDefault="00DF1D80" w:rsidP="00DF1D80">
      <w:pPr>
        <w:spacing w:before="100" w:beforeAutospacing="1" w:after="100" w:afterAutospacing="1"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b/>
          <w:bCs/>
          <w:sz w:val="24"/>
          <w:szCs w:val="24"/>
          <w:lang w:val="sk-SK" w:eastAsia="sk-SK"/>
        </w:rPr>
        <w:t>The March Board Meeting was adjourned at 10:00 pm.</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Respectfully Submitted:</w:t>
      </w:r>
      <w:r w:rsidRPr="00DF1D80">
        <w:rPr>
          <w:rFonts w:ascii="Times New Roman" w:eastAsia="Times New Roman" w:hAnsi="Times New Roman" w:cs="Times New Roman"/>
          <w:sz w:val="24"/>
          <w:szCs w:val="24"/>
          <w:lang w:val="sk-SK" w:eastAsia="sk-SK"/>
        </w:rPr>
        <w:t xml:space="preserve"> </w:t>
      </w:r>
      <w:r w:rsidRPr="00DF1D80">
        <w:rPr>
          <w:rFonts w:ascii="Times New Roman" w:eastAsia="Times New Roman" w:hAnsi="Times New Roman" w:cs="Times New Roman"/>
          <w:sz w:val="24"/>
          <w:szCs w:val="24"/>
          <w:lang w:val="sk-SK" w:eastAsia="sk-SK"/>
        </w:rPr>
        <w:br/>
      </w:r>
      <w:r w:rsidRPr="00DF1D80">
        <w:rPr>
          <w:rFonts w:ascii="Times New Roman" w:eastAsia="Times New Roman" w:hAnsi="Times New Roman" w:cs="Times New Roman"/>
          <w:b/>
          <w:bCs/>
          <w:sz w:val="24"/>
          <w:szCs w:val="24"/>
          <w:lang w:val="sk-SK" w:eastAsia="sk-SK"/>
        </w:rPr>
        <w:t>R. Mark Quave, Secretary</w:t>
      </w:r>
      <w:r w:rsidRPr="00DF1D80">
        <w:rPr>
          <w:rFonts w:ascii="Times New Roman" w:eastAsia="Times New Roman" w:hAnsi="Times New Roman" w:cs="Times New Roman"/>
          <w:sz w:val="24"/>
          <w:szCs w:val="24"/>
          <w:lang w:val="sk-SK" w:eastAsia="sk-SK"/>
        </w:rPr>
        <w:t xml:space="preserve"> </w:t>
      </w:r>
    </w:p>
    <w:p w:rsidR="00DF1D80" w:rsidRPr="00DF1D80" w:rsidRDefault="00DF1D80" w:rsidP="00DF1D80">
      <w:pPr>
        <w:spacing w:after="0" w:line="240" w:lineRule="auto"/>
        <w:rPr>
          <w:rFonts w:ascii="Times New Roman" w:eastAsia="Times New Roman" w:hAnsi="Times New Roman" w:cs="Times New Roman"/>
          <w:sz w:val="24"/>
          <w:szCs w:val="24"/>
          <w:lang w:val="sk-SK" w:eastAsia="sk-SK"/>
        </w:rPr>
      </w:pPr>
      <w:r w:rsidRPr="00DF1D80">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C24801"/>
    <w:multiLevelType w:val="multilevel"/>
    <w:tmpl w:val="1CA40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223ED1"/>
    <w:multiLevelType w:val="multilevel"/>
    <w:tmpl w:val="0F823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E02245"/>
    <w:multiLevelType w:val="multilevel"/>
    <w:tmpl w:val="B080C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F609E0"/>
    <w:multiLevelType w:val="multilevel"/>
    <w:tmpl w:val="055C1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DD72793"/>
    <w:multiLevelType w:val="multilevel"/>
    <w:tmpl w:val="FAC29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6E83813"/>
    <w:multiLevelType w:val="multilevel"/>
    <w:tmpl w:val="DC509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3"/>
  </w:num>
  <w:num w:numId="4">
    <w:abstractNumId w:val="0"/>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D80"/>
    <w:rsid w:val="00576E93"/>
    <w:rsid w:val="00DF1D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2285A2A-5544-4040-96CA-32FC7FF95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F1D80"/>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7590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709</Words>
  <Characters>4047</Characters>
  <Application>Microsoft Office Word</Application>
  <DocSecurity>0</DocSecurity>
  <Lines>33</Lines>
  <Paragraphs>9</Paragraphs>
  <ScaleCrop>false</ScaleCrop>
  <Company/>
  <LinksUpToDate>false</LinksUpToDate>
  <CharactersWithSpaces>4747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2019-02-11T18:59:00Z</dcterms:created>
  <dcterms:modified xsi:type="dcterms:W3CDTF">2019-02-11T18:59:00Z</dcterms:modified>
</cp:coreProperties>
</file>