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00C4" w:rsidRPr="000000C4" w:rsidRDefault="000000C4" w:rsidP="000000C4">
      <w:pPr>
        <w:spacing w:after="0" w:line="240" w:lineRule="auto"/>
        <w:jc w:val="center"/>
        <w:rPr>
          <w:rFonts w:ascii="Times New Roman" w:eastAsia="Times New Roman" w:hAnsi="Times New Roman" w:cs="Times New Roman"/>
          <w:sz w:val="24"/>
          <w:szCs w:val="24"/>
          <w:lang w:val="sk-SK" w:eastAsia="sk-SK"/>
        </w:rPr>
      </w:pPr>
      <w:r w:rsidRPr="000000C4">
        <w:rPr>
          <w:rFonts w:ascii="Arial" w:eastAsia="Times New Roman" w:hAnsi="Arial" w:cs="Arial"/>
          <w:b/>
          <w:bCs/>
          <w:sz w:val="24"/>
          <w:szCs w:val="24"/>
          <w:lang w:val="sk-SK" w:eastAsia="sk-SK"/>
        </w:rPr>
        <w:t>Minutes of the Monthly Board Meeting</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of Seminary Hill Association, Inc.</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May 9, 2001</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The monthly meeting of Seminary Hill Association, Inc.,</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was held on May 9, 2001 at the</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Immanuel Church-On-The-Hill, Alexandria, Virginia.</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after="0"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0000C4" w:rsidRPr="000000C4" w:rsidRDefault="000000C4" w:rsidP="000000C4">
      <w:pPr>
        <w:spacing w:after="0"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u w:val="single"/>
          <w:lang w:val="sk-SK" w:eastAsia="sk-SK"/>
        </w:rPr>
        <w:t>The following SHA officers were present:</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Bill Dickinson, President Jack Sullivan, Treasurer</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R. Mark Quave, Secretary Frank Putzu, Area 8</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Nell Vetter, At Large Director Pat Liddy, Area 7</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Dick Hobson, Area 3 Dan Kelly, Area 4</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Dick Hayes, Area 5 Bill Coates, Area 9</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Officers absent:</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Joe Gerard, Vice President</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Lillian Patterson, Area 1</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Bill O’Neill, Area 6</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Tom Kerester, Area 2</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Bill Dickinson, President, called the meeting to order at 8:00 pm.</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The Board approved the Minutes from the April 2001 SHA Board Meeting.</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Sgt. Bartlet provided the Board with the monthly police report stating that there had been two robberies near T.C. Williams and seven burglaries in our area during the past month. The neighborhood burglaries appeared to be committed by a single person who stakes out the area, waiting for residents to leave home. It is likely, says Sgt. Bartlet, that the perpetrator is a white male.</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Jack Sullivan, Treasurer, reported that there is $4,534.49 in the SHA checking account and $4,980 in the SHA savings account. There are two outstanding invoices, $390 for the web site (12 months of service) and $123 for Chairman’s expenses.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Bill Dickinson reported that the current SHA membership is 190. Last year, the membership totaled 180.</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INOVA Alexandria Issue (new business):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lastRenderedPageBreak/>
        <w:t>There are two issues revolving around the hospital. The immediate issue is the new parking lot policy of the hospital that has resulted in contractors and employees of the hospital parking on the public roads near the hospital in much greater number than previously. Residents presented their safety and quality of life concerns with the situation. Jack Sullivan and Dick Hobson provided deep background, i.e. the essence of the agreements reached between the City and the hospital in the special use permits that permitted the hospital to move into and operate in the Seminary Hill neighborhood.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Chuck Schwidde, a resident living near the Hospital, presented the Board with the second concern. The Hospital will soon ask the City to approve a three-story parking garage and an expansion to their emergency room. The City will have to approve a special use permit and perhaps even a change in zoning.</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Howard Middleton, attorney for the Hospital was in attendance and indicated that until the INNOVA Board approves a plan of action, nothing is yet in play. If any changes are forthcoming he will be in contact with SHA and convene the Hospital’s neighborhood advisory group.</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Dick Hayes will take the lead on the INOVA Hospital issues on behalf of SHA.</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Reports: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1</w:t>
      </w:r>
      <w:r w:rsidRPr="000000C4">
        <w:rPr>
          <w:rFonts w:ascii="Times New Roman" w:eastAsia="Times New Roman" w:hAnsi="Times New Roman" w:cs="Times New Roman"/>
          <w:b/>
          <w:bCs/>
          <w:sz w:val="24"/>
          <w:szCs w:val="24"/>
          <w:lang w:val="sk-SK" w:eastAsia="sk-SK"/>
        </w:rPr>
        <w:t xml:space="preserve"> – Bill Dickinson, speaking for Lillian Patterson, said that residents are concerned about the planned       expansion of T.C. Williams and about plans to change the traffic light patterns at Bradley light, the major intersection in their area.</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2</w:t>
      </w:r>
      <w:r w:rsidRPr="000000C4">
        <w:rPr>
          <w:rFonts w:ascii="Times New Roman" w:eastAsia="Times New Roman" w:hAnsi="Times New Roman" w:cs="Times New Roman"/>
          <w:b/>
          <w:bCs/>
          <w:sz w:val="24"/>
          <w:szCs w:val="24"/>
          <w:lang w:val="sk-SK" w:eastAsia="sk-SK"/>
        </w:rPr>
        <w:t xml:space="preserve"> - Contract buyer of property on Francis Hammond Parkway (end house) plans to raze house, and build two. Potential issues/concerns discussed.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3</w:t>
      </w:r>
      <w:r w:rsidRPr="000000C4">
        <w:rPr>
          <w:rFonts w:ascii="Times New Roman" w:eastAsia="Times New Roman" w:hAnsi="Times New Roman" w:cs="Times New Roman"/>
          <w:b/>
          <w:bCs/>
          <w:sz w:val="24"/>
          <w:szCs w:val="24"/>
          <w:lang w:val="sk-SK" w:eastAsia="sk-SK"/>
        </w:rPr>
        <w:t xml:space="preserve"> - City on top of the situation involving Equity Homes on Dartmouth Avenue, reported Dick Hobson.</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4</w:t>
      </w:r>
      <w:r w:rsidRPr="000000C4">
        <w:rPr>
          <w:rFonts w:ascii="Times New Roman" w:eastAsia="Times New Roman" w:hAnsi="Times New Roman" w:cs="Times New Roman"/>
          <w:b/>
          <w:bCs/>
          <w:sz w:val="24"/>
          <w:szCs w:val="24"/>
          <w:lang w:val="sk-SK" w:eastAsia="sk-SK"/>
        </w:rPr>
        <w:t xml:space="preserve"> – City has not completed the repaving of Ft. Williams. Dan Kelly advised to contact Lucky Stokes of the City. Goodman property development moving forward.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8</w:t>
      </w:r>
      <w:r w:rsidRPr="000000C4">
        <w:rPr>
          <w:rFonts w:ascii="Times New Roman" w:eastAsia="Times New Roman" w:hAnsi="Times New Roman" w:cs="Times New Roman"/>
          <w:b/>
          <w:bCs/>
          <w:sz w:val="24"/>
          <w:szCs w:val="24"/>
          <w:lang w:val="sk-SK" w:eastAsia="sk-SK"/>
        </w:rPr>
        <w:t xml:space="preserve"> - Still waiting on book list from City librarian, said Frank Putzu. Background: SHA volunteered to assist City with acquisition/donation of books for Burke Library.</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Area 9</w:t>
      </w:r>
      <w:r w:rsidRPr="000000C4">
        <w:rPr>
          <w:rFonts w:ascii="Times New Roman" w:eastAsia="Times New Roman" w:hAnsi="Times New Roman" w:cs="Times New Roman"/>
          <w:b/>
          <w:bCs/>
          <w:sz w:val="24"/>
          <w:szCs w:val="24"/>
          <w:lang w:val="sk-SK" w:eastAsia="sk-SK"/>
        </w:rPr>
        <w:t xml:space="preserve"> - Bill Coates said gypsy moth spraying completed without problem. The renovations at St. Stephens started.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Committee Repots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 xml:space="preserve">History </w:t>
      </w:r>
      <w:r w:rsidRPr="000000C4">
        <w:rPr>
          <w:rFonts w:ascii="Times New Roman" w:eastAsia="Times New Roman" w:hAnsi="Times New Roman" w:cs="Times New Roman"/>
          <w:b/>
          <w:bCs/>
          <w:sz w:val="24"/>
          <w:szCs w:val="24"/>
          <w:lang w:val="sk-SK" w:eastAsia="sk-SK"/>
        </w:rPr>
        <w:t>– Bill Dickinson and Bruce McCarthy met with a Seminary resident who has a good sense of the local history, and many reference documents.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lastRenderedPageBreak/>
        <w:t>Open Space Meeting</w:t>
      </w:r>
      <w:r w:rsidRPr="000000C4">
        <w:rPr>
          <w:rFonts w:ascii="Times New Roman" w:eastAsia="Times New Roman" w:hAnsi="Times New Roman" w:cs="Times New Roman"/>
          <w:b/>
          <w:bCs/>
          <w:sz w:val="24"/>
          <w:szCs w:val="24"/>
          <w:lang w:val="sk-SK" w:eastAsia="sk-SK"/>
        </w:rPr>
        <w:t xml:space="preserve"> – A recap of the May 2</w:t>
      </w:r>
      <w:r w:rsidRPr="000000C4">
        <w:rPr>
          <w:rFonts w:ascii="Times New Roman" w:eastAsia="Times New Roman" w:hAnsi="Times New Roman" w:cs="Times New Roman"/>
          <w:b/>
          <w:bCs/>
          <w:sz w:val="24"/>
          <w:szCs w:val="24"/>
          <w:vertAlign w:val="superscript"/>
          <w:lang w:val="sk-SK" w:eastAsia="sk-SK"/>
        </w:rPr>
        <w:t>nd</w:t>
      </w:r>
      <w:r w:rsidRPr="000000C4">
        <w:rPr>
          <w:rFonts w:ascii="Times New Roman" w:eastAsia="Times New Roman" w:hAnsi="Times New Roman" w:cs="Times New Roman"/>
          <w:b/>
          <w:bCs/>
          <w:sz w:val="24"/>
          <w:szCs w:val="24"/>
          <w:lang w:val="sk-SK" w:eastAsia="sk-SK"/>
        </w:rPr>
        <w:t xml:space="preserve"> meeting was provided to the Board by Bill Dickinson. More information is provided in the May 8</w:t>
      </w:r>
      <w:r w:rsidRPr="000000C4">
        <w:rPr>
          <w:rFonts w:ascii="Times New Roman" w:eastAsia="Times New Roman" w:hAnsi="Times New Roman" w:cs="Times New Roman"/>
          <w:b/>
          <w:bCs/>
          <w:sz w:val="24"/>
          <w:szCs w:val="24"/>
          <w:vertAlign w:val="superscript"/>
          <w:lang w:val="sk-SK" w:eastAsia="sk-SK"/>
        </w:rPr>
        <w:t>th</w:t>
      </w:r>
      <w:r w:rsidRPr="000000C4">
        <w:rPr>
          <w:rFonts w:ascii="Times New Roman" w:eastAsia="Times New Roman" w:hAnsi="Times New Roman" w:cs="Times New Roman"/>
          <w:b/>
          <w:bCs/>
          <w:sz w:val="24"/>
          <w:szCs w:val="24"/>
          <w:lang w:val="sk-SK" w:eastAsia="sk-SK"/>
        </w:rPr>
        <w:t xml:space="preserve"> newsletter.</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Old Business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Buzzard Gap Development</w:t>
      </w:r>
      <w:r w:rsidRPr="000000C4">
        <w:rPr>
          <w:rFonts w:ascii="Times New Roman" w:eastAsia="Times New Roman" w:hAnsi="Times New Roman" w:cs="Times New Roman"/>
          <w:b/>
          <w:bCs/>
          <w:sz w:val="24"/>
          <w:szCs w:val="24"/>
          <w:lang w:val="sk-SK" w:eastAsia="sk-SK"/>
        </w:rPr>
        <w:t xml:space="preserve"> – The developer has not submitted a site plan. The development appears to be on hold.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Pornographic sites on Duke Street</w:t>
      </w:r>
      <w:r w:rsidRPr="000000C4">
        <w:rPr>
          <w:rFonts w:ascii="Times New Roman" w:eastAsia="Times New Roman" w:hAnsi="Times New Roman" w:cs="Times New Roman"/>
          <w:b/>
          <w:bCs/>
          <w:sz w:val="24"/>
          <w:szCs w:val="24"/>
          <w:lang w:val="sk-SK" w:eastAsia="sk-SK"/>
        </w:rPr>
        <w:t xml:space="preserve"> – The letter discussed in the previous two Board meetings was released to the City. There has not been a response.</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New Business:</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 xml:space="preserve">Lindsay Cadillac </w:t>
      </w:r>
      <w:r w:rsidRPr="000000C4">
        <w:rPr>
          <w:rFonts w:ascii="Times New Roman" w:eastAsia="Times New Roman" w:hAnsi="Times New Roman" w:cs="Times New Roman"/>
          <w:b/>
          <w:bCs/>
          <w:sz w:val="24"/>
          <w:szCs w:val="24"/>
          <w:lang w:val="sk-SK" w:eastAsia="sk-SK"/>
        </w:rPr>
        <w:t>- Lindsay to ask City to approve the rezoning of residential land for commercial use. Lindsay is in the process of razing several homes it has owned and rented for years that are located adjacent to their dealership. They desire to build a Lexus Service Center on the property. Northridge Civic Association has jurisdiction but SHA should be involved, the Board agreed. Bill O’Neill appointed as SHA point man on the issue and tasked to invite the Northridge Civic Association president to the next SHA Board meeting.</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u w:val="single"/>
          <w:lang w:val="sk-SK" w:eastAsia="sk-SK"/>
        </w:rPr>
        <w:t xml:space="preserve">Jamestown Village Parking Petition – </w:t>
      </w:r>
      <w:r w:rsidRPr="000000C4">
        <w:rPr>
          <w:rFonts w:ascii="Times New Roman" w:eastAsia="Times New Roman" w:hAnsi="Times New Roman" w:cs="Times New Roman"/>
          <w:b/>
          <w:bCs/>
          <w:sz w:val="24"/>
          <w:szCs w:val="24"/>
          <w:lang w:val="sk-SK" w:eastAsia="sk-SK"/>
        </w:rPr>
        <w:t>The owners of this apartment complex wish to develop Hammond Middle School grounds into a auxiliary parking lot for their residents. It is not clear what standing this request or rumor of request has with the City, if any. The Board approved a motion to send the City a letter opposing the use of any green space on the Hammond grounds for development into a parking lot, at least until more information is provided.</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The May Board Meeting was adjourned at 10:00 pm.</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before="100" w:beforeAutospacing="1" w:after="100" w:afterAutospacing="1"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b/>
          <w:bCs/>
          <w:sz w:val="24"/>
          <w:szCs w:val="24"/>
          <w:lang w:val="sk-SK" w:eastAsia="sk-SK"/>
        </w:rPr>
        <w:t>Respectfully Submitted:</w:t>
      </w:r>
      <w:r w:rsidRPr="000000C4">
        <w:rPr>
          <w:rFonts w:ascii="Times New Roman" w:eastAsia="Times New Roman" w:hAnsi="Times New Roman" w:cs="Times New Roman"/>
          <w:sz w:val="24"/>
          <w:szCs w:val="24"/>
          <w:lang w:val="sk-SK" w:eastAsia="sk-SK"/>
        </w:rPr>
        <w:t xml:space="preserve"> </w:t>
      </w:r>
      <w:r w:rsidRPr="000000C4">
        <w:rPr>
          <w:rFonts w:ascii="Times New Roman" w:eastAsia="Times New Roman" w:hAnsi="Times New Roman" w:cs="Times New Roman"/>
          <w:sz w:val="24"/>
          <w:szCs w:val="24"/>
          <w:lang w:val="sk-SK" w:eastAsia="sk-SK"/>
        </w:rPr>
        <w:br/>
      </w:r>
      <w:r w:rsidRPr="000000C4">
        <w:rPr>
          <w:rFonts w:ascii="Times New Roman" w:eastAsia="Times New Roman" w:hAnsi="Times New Roman" w:cs="Times New Roman"/>
          <w:b/>
          <w:bCs/>
          <w:sz w:val="24"/>
          <w:szCs w:val="24"/>
          <w:lang w:val="sk-SK" w:eastAsia="sk-SK"/>
        </w:rPr>
        <w:t>R. Mark Quave, Secretary</w:t>
      </w:r>
      <w:r w:rsidRPr="000000C4">
        <w:rPr>
          <w:rFonts w:ascii="Times New Roman" w:eastAsia="Times New Roman" w:hAnsi="Times New Roman" w:cs="Times New Roman"/>
          <w:sz w:val="24"/>
          <w:szCs w:val="24"/>
          <w:lang w:val="sk-SK" w:eastAsia="sk-SK"/>
        </w:rPr>
        <w:t xml:space="preserve"> </w:t>
      </w:r>
    </w:p>
    <w:p w:rsidR="000000C4" w:rsidRPr="000000C4" w:rsidRDefault="000000C4" w:rsidP="000000C4">
      <w:pPr>
        <w:spacing w:after="0" w:line="240" w:lineRule="auto"/>
        <w:rPr>
          <w:rFonts w:ascii="Times New Roman" w:eastAsia="Times New Roman" w:hAnsi="Times New Roman" w:cs="Times New Roman"/>
          <w:sz w:val="24"/>
          <w:szCs w:val="24"/>
          <w:lang w:val="sk-SK" w:eastAsia="sk-SK"/>
        </w:rPr>
      </w:pPr>
      <w:r w:rsidRPr="000000C4">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0C4"/>
    <w:rsid w:val="000000C4"/>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267FFF-7EE4-4D5D-8E58-6F5A0CBDA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000C4"/>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8659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814</Words>
  <Characters>4644</Characters>
  <Application>Microsoft Office Word</Application>
  <DocSecurity>0</DocSecurity>
  <Lines>38</Lines>
  <Paragraphs>10</Paragraphs>
  <ScaleCrop>false</ScaleCrop>
  <Company/>
  <LinksUpToDate>false</LinksUpToDate>
  <CharactersWithSpaces>5448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2019-02-11T19:00:00Z</dcterms:created>
  <dcterms:modified xsi:type="dcterms:W3CDTF">2019-02-11T19:00:00Z</dcterms:modified>
</cp:coreProperties>
</file>