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8DD" w:rsidRPr="00495496" w:rsidRDefault="001D48DD" w:rsidP="001D48DD">
      <w:pPr>
        <w:jc w:val="center"/>
        <w:rPr>
          <w:rFonts w:ascii="Times New Roman" w:hAnsi="Times New Roman" w:cs="Times New Roman"/>
          <w:sz w:val="24"/>
          <w:szCs w:val="24"/>
        </w:rPr>
      </w:pPr>
      <w:r w:rsidRPr="00495496">
        <w:rPr>
          <w:rFonts w:ascii="Times New Roman" w:hAnsi="Times New Roman" w:cs="Times New Roman"/>
          <w:sz w:val="24"/>
          <w:szCs w:val="24"/>
        </w:rPr>
        <w:t xml:space="preserve">City Council of Alexandria, Virginia </w:t>
      </w:r>
    </w:p>
    <w:p w:rsidR="001D48DD" w:rsidRPr="00495496" w:rsidRDefault="001D48DD" w:rsidP="001D48DD">
      <w:pPr>
        <w:jc w:val="center"/>
        <w:rPr>
          <w:rFonts w:ascii="Times New Roman" w:hAnsi="Times New Roman" w:cs="Times New Roman"/>
          <w:sz w:val="24"/>
          <w:szCs w:val="24"/>
        </w:rPr>
      </w:pPr>
      <w:r w:rsidRPr="00495496">
        <w:rPr>
          <w:rFonts w:ascii="Times New Roman" w:hAnsi="Times New Roman" w:cs="Times New Roman"/>
          <w:sz w:val="24"/>
          <w:szCs w:val="24"/>
        </w:rPr>
        <w:t>Public Hearing Meeting</w:t>
      </w:r>
    </w:p>
    <w:p w:rsidR="001D48DD" w:rsidRPr="00495496" w:rsidRDefault="001D48DD" w:rsidP="001D48DD">
      <w:pPr>
        <w:jc w:val="center"/>
        <w:rPr>
          <w:rFonts w:ascii="Times New Roman" w:hAnsi="Times New Roman" w:cs="Times New Roman"/>
          <w:sz w:val="24"/>
          <w:szCs w:val="24"/>
        </w:rPr>
      </w:pPr>
      <w:r w:rsidRPr="00495496">
        <w:rPr>
          <w:rFonts w:ascii="Times New Roman" w:hAnsi="Times New Roman" w:cs="Times New Roman"/>
          <w:sz w:val="24"/>
          <w:szCs w:val="24"/>
        </w:rPr>
        <w:t>Saturday, January 21, 2012</w:t>
      </w:r>
    </w:p>
    <w:p w:rsidR="001D48DD" w:rsidRPr="00495496" w:rsidRDefault="001D48DD" w:rsidP="001D48DD">
      <w:pPr>
        <w:jc w:val="center"/>
        <w:rPr>
          <w:rFonts w:ascii="Times New Roman" w:hAnsi="Times New Roman" w:cs="Times New Roman"/>
          <w:sz w:val="24"/>
          <w:szCs w:val="24"/>
        </w:rPr>
      </w:pPr>
    </w:p>
    <w:p w:rsidR="001D48DD" w:rsidRPr="00495496" w:rsidRDefault="001D48DD" w:rsidP="001D48DD">
      <w:pPr>
        <w:jc w:val="center"/>
        <w:rPr>
          <w:rFonts w:ascii="Times New Roman" w:hAnsi="Times New Roman" w:cs="Times New Roman"/>
          <w:sz w:val="24"/>
          <w:szCs w:val="24"/>
        </w:rPr>
      </w:pPr>
      <w:r w:rsidRPr="00495496">
        <w:rPr>
          <w:rFonts w:ascii="Times New Roman" w:hAnsi="Times New Roman" w:cs="Times New Roman"/>
          <w:sz w:val="24"/>
          <w:szCs w:val="24"/>
        </w:rPr>
        <w:t>Docket Item #4</w:t>
      </w:r>
    </w:p>
    <w:p w:rsidR="001D48DD" w:rsidRPr="00495496" w:rsidRDefault="00F81C7A" w:rsidP="001D48DD">
      <w:pPr>
        <w:jc w:val="center"/>
        <w:rPr>
          <w:rFonts w:ascii="Times New Roman" w:hAnsi="Times New Roman" w:cs="Times New Roman"/>
          <w:color w:val="000000" w:themeColor="text1"/>
          <w:sz w:val="24"/>
          <w:szCs w:val="24"/>
        </w:rPr>
      </w:pPr>
      <w:hyperlink r:id="rId6" w:history="1">
        <w:r w:rsidR="00495496" w:rsidRPr="00495496">
          <w:rPr>
            <w:rStyle w:val="Hyperlink"/>
            <w:rFonts w:ascii="Times New Roman" w:hAnsi="Times New Roman" w:cs="Times New Roman"/>
            <w:color w:val="000000" w:themeColor="text1"/>
            <w:sz w:val="24"/>
            <w:szCs w:val="24"/>
            <w:u w:val="none"/>
          </w:rPr>
          <w:t>WATERFRONT SMALL AREA PLAN</w:t>
        </w:r>
      </w:hyperlink>
    </w:p>
    <w:p w:rsidR="0049249A" w:rsidRPr="00495496" w:rsidRDefault="0049249A" w:rsidP="0049249A">
      <w:pPr>
        <w:jc w:val="center"/>
        <w:rPr>
          <w:rFonts w:ascii="Times New Roman" w:hAnsi="Times New Roman" w:cs="Times New Roman"/>
          <w:sz w:val="24"/>
          <w:szCs w:val="24"/>
        </w:rPr>
      </w:pPr>
      <w:r w:rsidRPr="00495496">
        <w:rPr>
          <w:rFonts w:ascii="Times New Roman" w:hAnsi="Times New Roman" w:cs="Times New Roman"/>
          <w:sz w:val="24"/>
          <w:szCs w:val="24"/>
        </w:rPr>
        <w:t>Master Plan Amendment #2011-0001, Text Amendment #2011-0005</w:t>
      </w:r>
    </w:p>
    <w:p w:rsidR="001D48DD" w:rsidRPr="00495496" w:rsidRDefault="001D48DD" w:rsidP="001D48DD">
      <w:pPr>
        <w:jc w:val="center"/>
        <w:rPr>
          <w:rFonts w:ascii="Times New Roman" w:hAnsi="Times New Roman" w:cs="Times New Roman"/>
          <w:sz w:val="24"/>
          <w:szCs w:val="24"/>
        </w:rPr>
      </w:pPr>
    </w:p>
    <w:p w:rsidR="001D48DD" w:rsidRPr="00495496" w:rsidRDefault="001D48DD" w:rsidP="001D48DD">
      <w:pPr>
        <w:jc w:val="center"/>
        <w:rPr>
          <w:rFonts w:ascii="Times New Roman" w:hAnsi="Times New Roman" w:cs="Times New Roman"/>
          <w:sz w:val="24"/>
          <w:szCs w:val="24"/>
        </w:rPr>
      </w:pPr>
      <w:r w:rsidRPr="00495496">
        <w:rPr>
          <w:rFonts w:ascii="Times New Roman" w:hAnsi="Times New Roman" w:cs="Times New Roman"/>
          <w:sz w:val="24"/>
          <w:szCs w:val="24"/>
        </w:rPr>
        <w:t xml:space="preserve">Comments of Nancy </w:t>
      </w:r>
      <w:r w:rsidR="00E17749">
        <w:rPr>
          <w:rFonts w:ascii="Times New Roman" w:hAnsi="Times New Roman" w:cs="Times New Roman"/>
          <w:sz w:val="24"/>
          <w:szCs w:val="24"/>
        </w:rPr>
        <w:t xml:space="preserve">R. </w:t>
      </w:r>
      <w:r w:rsidRPr="00495496">
        <w:rPr>
          <w:rFonts w:ascii="Times New Roman" w:hAnsi="Times New Roman" w:cs="Times New Roman"/>
          <w:sz w:val="24"/>
          <w:szCs w:val="24"/>
        </w:rPr>
        <w:t>Jennings</w:t>
      </w:r>
    </w:p>
    <w:p w:rsidR="001D48DD" w:rsidRPr="00495496" w:rsidRDefault="001D48DD" w:rsidP="001D48DD">
      <w:pPr>
        <w:jc w:val="center"/>
        <w:rPr>
          <w:rFonts w:ascii="Times New Roman" w:hAnsi="Times New Roman" w:cs="Times New Roman"/>
          <w:sz w:val="24"/>
          <w:szCs w:val="24"/>
        </w:rPr>
      </w:pPr>
      <w:proofErr w:type="gramStart"/>
      <w:r w:rsidRPr="00495496">
        <w:rPr>
          <w:rFonts w:ascii="Times New Roman" w:hAnsi="Times New Roman" w:cs="Times New Roman"/>
          <w:sz w:val="24"/>
          <w:szCs w:val="24"/>
        </w:rPr>
        <w:t>on</w:t>
      </w:r>
      <w:proofErr w:type="gramEnd"/>
      <w:r w:rsidRPr="00495496">
        <w:rPr>
          <w:rFonts w:ascii="Times New Roman" w:hAnsi="Times New Roman" w:cs="Times New Roman"/>
          <w:sz w:val="24"/>
          <w:szCs w:val="24"/>
        </w:rPr>
        <w:t xml:space="preserve"> behalf of</w:t>
      </w:r>
    </w:p>
    <w:p w:rsidR="001D48DD" w:rsidRPr="00495496" w:rsidRDefault="001D48DD" w:rsidP="001D48DD">
      <w:pPr>
        <w:jc w:val="center"/>
        <w:rPr>
          <w:rFonts w:ascii="Times New Roman" w:hAnsi="Times New Roman" w:cs="Times New Roman"/>
          <w:sz w:val="24"/>
          <w:szCs w:val="24"/>
        </w:rPr>
      </w:pPr>
      <w:r w:rsidRPr="00495496">
        <w:rPr>
          <w:rFonts w:ascii="Times New Roman" w:hAnsi="Times New Roman" w:cs="Times New Roman"/>
          <w:sz w:val="24"/>
          <w:szCs w:val="24"/>
        </w:rPr>
        <w:t>Seminary Hill Association, Inc.</w:t>
      </w:r>
    </w:p>
    <w:p w:rsidR="001D48DD" w:rsidRPr="00495496" w:rsidRDefault="001D48DD" w:rsidP="001D48DD">
      <w:pPr>
        <w:rPr>
          <w:rFonts w:ascii="Times New Roman" w:hAnsi="Times New Roman" w:cs="Times New Roman"/>
          <w:sz w:val="24"/>
          <w:szCs w:val="24"/>
        </w:rPr>
      </w:pPr>
    </w:p>
    <w:p w:rsidR="001D48DD" w:rsidRPr="00495496" w:rsidRDefault="001D48DD" w:rsidP="001D48DD">
      <w:pPr>
        <w:rPr>
          <w:rFonts w:ascii="Times New Roman" w:hAnsi="Times New Roman" w:cs="Times New Roman"/>
          <w:sz w:val="24"/>
          <w:szCs w:val="24"/>
        </w:rPr>
      </w:pPr>
    </w:p>
    <w:p w:rsidR="001D48DD" w:rsidRPr="00495496" w:rsidRDefault="001D48DD" w:rsidP="001D48DD">
      <w:pPr>
        <w:rPr>
          <w:rFonts w:ascii="Times New Roman" w:hAnsi="Times New Roman" w:cs="Times New Roman"/>
          <w:sz w:val="24"/>
          <w:szCs w:val="24"/>
        </w:rPr>
      </w:pPr>
    </w:p>
    <w:p w:rsidR="005F1CC0" w:rsidRPr="00495496" w:rsidRDefault="005F1CC0" w:rsidP="005F1CC0">
      <w:pPr>
        <w:rPr>
          <w:rFonts w:ascii="Times New Roman" w:hAnsi="Times New Roman" w:cs="Times New Roman"/>
          <w:sz w:val="24"/>
          <w:szCs w:val="24"/>
        </w:rPr>
      </w:pPr>
    </w:p>
    <w:p w:rsidR="00D16FA7" w:rsidRPr="00495496" w:rsidRDefault="00D16FA7" w:rsidP="00D16FA7">
      <w:pPr>
        <w:rPr>
          <w:rFonts w:ascii="Times New Roman" w:hAnsi="Times New Roman" w:cs="Times New Roman"/>
          <w:color w:val="000000"/>
          <w:sz w:val="24"/>
          <w:szCs w:val="24"/>
        </w:rPr>
      </w:pPr>
      <w:r w:rsidRPr="00495496">
        <w:rPr>
          <w:rFonts w:ascii="Times New Roman" w:hAnsi="Times New Roman" w:cs="Times New Roman"/>
          <w:color w:val="000000"/>
          <w:sz w:val="24"/>
          <w:szCs w:val="24"/>
        </w:rPr>
        <w:t>Mayor, Vice Mayor, and Members of City Council:</w:t>
      </w:r>
    </w:p>
    <w:p w:rsidR="00D16FA7" w:rsidRPr="00495496" w:rsidRDefault="00D16FA7" w:rsidP="00D16FA7">
      <w:pPr>
        <w:rPr>
          <w:rFonts w:ascii="Times New Roman" w:hAnsi="Times New Roman" w:cs="Times New Roman"/>
          <w:color w:val="000000"/>
          <w:sz w:val="24"/>
          <w:szCs w:val="24"/>
        </w:rPr>
      </w:pPr>
    </w:p>
    <w:p w:rsidR="00DC6099" w:rsidRPr="00E17749" w:rsidRDefault="00CB5E68" w:rsidP="00D16FA7">
      <w:pPr>
        <w:rPr>
          <w:rFonts w:ascii="Times New Roman" w:hAnsi="Times New Roman" w:cs="Times New Roman"/>
          <w:i/>
          <w:sz w:val="24"/>
          <w:szCs w:val="24"/>
        </w:rPr>
      </w:pPr>
      <w:r w:rsidRPr="00E17749">
        <w:rPr>
          <w:rFonts w:ascii="Times New Roman" w:hAnsi="Times New Roman" w:cs="Times New Roman"/>
          <w:i/>
          <w:sz w:val="24"/>
          <w:szCs w:val="24"/>
        </w:rPr>
        <w:t xml:space="preserve">My name is Nancy Jennings and I live at 2115 Marlboro Drive.  </w:t>
      </w:r>
      <w:r w:rsidR="00DC6099" w:rsidRPr="00E17749">
        <w:rPr>
          <w:rFonts w:ascii="Times New Roman" w:hAnsi="Times New Roman" w:cs="Times New Roman"/>
          <w:i/>
          <w:sz w:val="24"/>
          <w:szCs w:val="24"/>
        </w:rPr>
        <w:t xml:space="preserve">I </w:t>
      </w:r>
      <w:r w:rsidR="00D16FA7" w:rsidRPr="00E17749">
        <w:rPr>
          <w:rFonts w:ascii="Times New Roman" w:hAnsi="Times New Roman" w:cs="Times New Roman"/>
          <w:i/>
          <w:sz w:val="24"/>
          <w:szCs w:val="24"/>
        </w:rPr>
        <w:t xml:space="preserve">am </w:t>
      </w:r>
      <w:r w:rsidR="0087214D" w:rsidRPr="00E17749">
        <w:rPr>
          <w:rFonts w:ascii="Times New Roman" w:hAnsi="Times New Roman" w:cs="Times New Roman"/>
          <w:i/>
          <w:sz w:val="24"/>
          <w:szCs w:val="24"/>
        </w:rPr>
        <w:t>President</w:t>
      </w:r>
      <w:r w:rsidR="00D16FA7" w:rsidRPr="00E17749">
        <w:rPr>
          <w:rFonts w:ascii="Times New Roman" w:hAnsi="Times New Roman" w:cs="Times New Roman"/>
          <w:i/>
          <w:sz w:val="24"/>
          <w:szCs w:val="24"/>
        </w:rPr>
        <w:t xml:space="preserve"> of the Seminary Hill Association, Inc., and speak on its behalf today.</w:t>
      </w:r>
    </w:p>
    <w:p w:rsidR="00DC6099" w:rsidRPr="00495496" w:rsidRDefault="00DC6099" w:rsidP="00CB5E68">
      <w:pPr>
        <w:rPr>
          <w:rFonts w:ascii="Times New Roman" w:hAnsi="Times New Roman" w:cs="Times New Roman"/>
          <w:sz w:val="24"/>
          <w:szCs w:val="24"/>
        </w:rPr>
      </w:pPr>
    </w:p>
    <w:p w:rsidR="00D16FA7" w:rsidRPr="00495496" w:rsidRDefault="00D16FA7" w:rsidP="00D16FA7">
      <w:pPr>
        <w:rPr>
          <w:rFonts w:ascii="Times New Roman" w:hAnsi="Times New Roman" w:cs="Times New Roman"/>
          <w:color w:val="000000"/>
          <w:sz w:val="24"/>
          <w:szCs w:val="24"/>
        </w:rPr>
      </w:pPr>
      <w:r w:rsidRPr="00495496">
        <w:rPr>
          <w:rFonts w:ascii="Times New Roman" w:hAnsi="Times New Roman" w:cs="Times New Roman"/>
          <w:color w:val="000000"/>
          <w:sz w:val="24"/>
          <w:szCs w:val="24"/>
        </w:rPr>
        <w:t>On 13 May 2010, Seminary Hill Association</w:t>
      </w:r>
      <w:r w:rsidR="0087214D" w:rsidRPr="00495496">
        <w:rPr>
          <w:rFonts w:ascii="Times New Roman" w:hAnsi="Times New Roman" w:cs="Times New Roman"/>
          <w:color w:val="000000"/>
          <w:sz w:val="24"/>
          <w:szCs w:val="24"/>
        </w:rPr>
        <w:t xml:space="preserve"> </w:t>
      </w:r>
      <w:r w:rsidRPr="00495496">
        <w:rPr>
          <w:rFonts w:ascii="Times New Roman" w:hAnsi="Times New Roman" w:cs="Times New Roman"/>
          <w:color w:val="000000"/>
          <w:sz w:val="24"/>
          <w:szCs w:val="24"/>
        </w:rPr>
        <w:t xml:space="preserve">expressed concerns about adopting a proposed Waterfront Plan and you delayed adoption.  </w:t>
      </w:r>
      <w:r w:rsidR="0087214D" w:rsidRPr="00495496">
        <w:rPr>
          <w:rFonts w:ascii="Times New Roman" w:hAnsi="Times New Roman" w:cs="Times New Roman"/>
          <w:color w:val="000000"/>
          <w:sz w:val="24"/>
          <w:szCs w:val="24"/>
        </w:rPr>
        <w:t xml:space="preserve">We </w:t>
      </w:r>
      <w:r w:rsidRPr="00495496">
        <w:rPr>
          <w:rFonts w:ascii="Times New Roman" w:hAnsi="Times New Roman" w:cs="Times New Roman"/>
          <w:color w:val="000000"/>
          <w:sz w:val="24"/>
          <w:szCs w:val="24"/>
        </w:rPr>
        <w:t xml:space="preserve">continue to support a plan for Alexandria’s waterfront that preserves Alexandria’s rich history and unique character and that has less development and more public access to the water than now envisioned in this Waterfront Plan.  </w:t>
      </w:r>
    </w:p>
    <w:p w:rsidR="00D16FA7" w:rsidRPr="00495496" w:rsidRDefault="00D16FA7" w:rsidP="00D16FA7">
      <w:pPr>
        <w:rPr>
          <w:rFonts w:ascii="Times New Roman" w:hAnsi="Times New Roman" w:cs="Times New Roman"/>
          <w:color w:val="000000"/>
          <w:sz w:val="24"/>
          <w:szCs w:val="24"/>
        </w:rPr>
      </w:pPr>
    </w:p>
    <w:p w:rsidR="00D16FA7" w:rsidRPr="00495496" w:rsidRDefault="0087214D" w:rsidP="00D16FA7">
      <w:pPr>
        <w:rPr>
          <w:rFonts w:ascii="Times New Roman" w:hAnsi="Times New Roman" w:cs="Times New Roman"/>
          <w:color w:val="000000"/>
          <w:sz w:val="24"/>
          <w:szCs w:val="24"/>
        </w:rPr>
      </w:pPr>
      <w:r w:rsidRPr="00495496">
        <w:rPr>
          <w:rFonts w:ascii="Times New Roman" w:hAnsi="Times New Roman" w:cs="Times New Roman"/>
          <w:color w:val="000000"/>
          <w:sz w:val="24"/>
          <w:szCs w:val="24"/>
        </w:rPr>
        <w:t xml:space="preserve">The </w:t>
      </w:r>
      <w:r w:rsidR="00D16FA7" w:rsidRPr="00495496">
        <w:rPr>
          <w:rFonts w:ascii="Times New Roman" w:hAnsi="Times New Roman" w:cs="Times New Roman"/>
          <w:color w:val="000000"/>
          <w:sz w:val="24"/>
          <w:szCs w:val="24"/>
        </w:rPr>
        <w:t xml:space="preserve">Board of Directors passed a motion on 12 January 2012 </w:t>
      </w:r>
      <w:r w:rsidRPr="00495496">
        <w:rPr>
          <w:rFonts w:ascii="Times New Roman" w:hAnsi="Times New Roman" w:cs="Times New Roman"/>
          <w:color w:val="000000"/>
          <w:sz w:val="24"/>
          <w:szCs w:val="24"/>
        </w:rPr>
        <w:t xml:space="preserve">asking </w:t>
      </w:r>
      <w:r w:rsidR="00D16FA7" w:rsidRPr="00495496">
        <w:rPr>
          <w:rFonts w:ascii="Times New Roman" w:hAnsi="Times New Roman" w:cs="Times New Roman"/>
          <w:color w:val="000000"/>
          <w:sz w:val="24"/>
          <w:szCs w:val="24"/>
        </w:rPr>
        <w:t xml:space="preserve">that </w:t>
      </w:r>
      <w:r w:rsidRPr="00495496">
        <w:rPr>
          <w:rFonts w:ascii="Times New Roman" w:hAnsi="Times New Roman" w:cs="Times New Roman"/>
          <w:color w:val="000000"/>
          <w:sz w:val="24"/>
          <w:szCs w:val="24"/>
        </w:rPr>
        <w:t>you</w:t>
      </w:r>
      <w:r w:rsidR="00D16FA7" w:rsidRPr="00495496">
        <w:rPr>
          <w:rFonts w:ascii="Times New Roman" w:hAnsi="Times New Roman" w:cs="Times New Roman"/>
          <w:color w:val="000000"/>
          <w:sz w:val="24"/>
          <w:szCs w:val="24"/>
        </w:rPr>
        <w:t>:</w:t>
      </w:r>
    </w:p>
    <w:p w:rsidR="00D16FA7" w:rsidRPr="00495496" w:rsidRDefault="00D16FA7" w:rsidP="00D16FA7">
      <w:pPr>
        <w:rPr>
          <w:rFonts w:ascii="Times New Roman" w:hAnsi="Times New Roman" w:cs="Times New Roman"/>
          <w:color w:val="000000"/>
          <w:sz w:val="24"/>
          <w:szCs w:val="24"/>
        </w:rPr>
      </w:pPr>
    </w:p>
    <w:p w:rsidR="00D16FA7" w:rsidRPr="00495496" w:rsidRDefault="00D16FA7" w:rsidP="00D16FA7">
      <w:pPr>
        <w:numPr>
          <w:ilvl w:val="0"/>
          <w:numId w:val="5"/>
        </w:numPr>
        <w:rPr>
          <w:rFonts w:ascii="Times New Roman" w:hAnsi="Times New Roman" w:cs="Times New Roman"/>
          <w:color w:val="000000"/>
          <w:sz w:val="24"/>
          <w:szCs w:val="24"/>
        </w:rPr>
      </w:pPr>
      <w:r w:rsidRPr="00495496">
        <w:rPr>
          <w:rFonts w:ascii="Times New Roman" w:hAnsi="Times New Roman" w:cs="Times New Roman"/>
          <w:color w:val="000000"/>
          <w:sz w:val="24"/>
          <w:szCs w:val="24"/>
        </w:rPr>
        <w:t xml:space="preserve">Vote “no” on </w:t>
      </w:r>
      <w:r w:rsidR="00F81C7A">
        <w:rPr>
          <w:rFonts w:ascii="Times New Roman" w:hAnsi="Times New Roman" w:cs="Times New Roman"/>
          <w:color w:val="000000"/>
          <w:sz w:val="24"/>
          <w:szCs w:val="24"/>
        </w:rPr>
        <w:t xml:space="preserve">docket item #4, this </w:t>
      </w:r>
      <w:r w:rsidRPr="00495496">
        <w:rPr>
          <w:rFonts w:ascii="Times New Roman" w:hAnsi="Times New Roman" w:cs="Times New Roman"/>
          <w:color w:val="000000"/>
          <w:sz w:val="24"/>
          <w:szCs w:val="24"/>
        </w:rPr>
        <w:t xml:space="preserve">Waterfront Plan; and </w:t>
      </w:r>
    </w:p>
    <w:p w:rsidR="00D16FA7" w:rsidRPr="00495496" w:rsidRDefault="00D16FA7" w:rsidP="00D16FA7">
      <w:pPr>
        <w:rPr>
          <w:rFonts w:ascii="Times New Roman" w:hAnsi="Times New Roman" w:cs="Times New Roman"/>
          <w:color w:val="000000"/>
          <w:sz w:val="24"/>
          <w:szCs w:val="24"/>
        </w:rPr>
      </w:pPr>
    </w:p>
    <w:p w:rsidR="00D16FA7" w:rsidRPr="00495496" w:rsidRDefault="00D16FA7" w:rsidP="00D16FA7">
      <w:pPr>
        <w:numPr>
          <w:ilvl w:val="0"/>
          <w:numId w:val="5"/>
        </w:numPr>
        <w:rPr>
          <w:rFonts w:ascii="Times New Roman" w:hAnsi="Times New Roman" w:cs="Times New Roman"/>
          <w:sz w:val="24"/>
          <w:szCs w:val="24"/>
        </w:rPr>
      </w:pPr>
      <w:r w:rsidRPr="00495496">
        <w:rPr>
          <w:rFonts w:ascii="Times New Roman" w:hAnsi="Times New Roman" w:cs="Times New Roman"/>
          <w:color w:val="000000"/>
          <w:sz w:val="24"/>
          <w:szCs w:val="24"/>
        </w:rPr>
        <w:t xml:space="preserve">Direct staff to provide a plan within the existing the W-1 zoning that includes the parcel in north Old Town available since the </w:t>
      </w:r>
      <w:proofErr w:type="spellStart"/>
      <w:r w:rsidRPr="00495496">
        <w:rPr>
          <w:rFonts w:ascii="Times New Roman" w:hAnsi="Times New Roman" w:cs="Times New Roman"/>
          <w:color w:val="000000"/>
          <w:sz w:val="24"/>
          <w:szCs w:val="24"/>
        </w:rPr>
        <w:t>GenOn</w:t>
      </w:r>
      <w:proofErr w:type="spellEnd"/>
      <w:r w:rsidRPr="00495496">
        <w:rPr>
          <w:rFonts w:ascii="Times New Roman" w:hAnsi="Times New Roman" w:cs="Times New Roman"/>
          <w:color w:val="000000"/>
          <w:sz w:val="24"/>
          <w:szCs w:val="24"/>
        </w:rPr>
        <w:t xml:space="preserve"> Power Plant was closed.</w:t>
      </w:r>
      <w:r w:rsidRPr="00495496">
        <w:rPr>
          <w:rFonts w:ascii="Times New Roman" w:hAnsi="Times New Roman" w:cs="Times New Roman"/>
          <w:sz w:val="24"/>
          <w:szCs w:val="24"/>
        </w:rPr>
        <w:t xml:space="preserve"> </w:t>
      </w:r>
    </w:p>
    <w:p w:rsidR="00C20A8E" w:rsidRPr="00495496" w:rsidRDefault="00C20A8E" w:rsidP="00597C35">
      <w:pPr>
        <w:rPr>
          <w:rFonts w:ascii="Times New Roman" w:hAnsi="Times New Roman" w:cs="Times New Roman"/>
          <w:sz w:val="24"/>
          <w:szCs w:val="24"/>
        </w:rPr>
      </w:pPr>
    </w:p>
    <w:p w:rsidR="00C20A8E" w:rsidRPr="00F81C7A" w:rsidRDefault="003A5D73" w:rsidP="00597C35">
      <w:pPr>
        <w:rPr>
          <w:rFonts w:ascii="Times New Roman" w:hAnsi="Times New Roman" w:cs="Times New Roman"/>
          <w:i/>
          <w:sz w:val="24"/>
          <w:szCs w:val="24"/>
        </w:rPr>
      </w:pPr>
      <w:bookmarkStart w:id="0" w:name="_GoBack"/>
      <w:r w:rsidRPr="00F81C7A">
        <w:rPr>
          <w:rFonts w:ascii="Times New Roman" w:hAnsi="Times New Roman" w:cs="Times New Roman"/>
          <w:i/>
          <w:sz w:val="24"/>
          <w:szCs w:val="24"/>
        </w:rPr>
        <w:t>T</w:t>
      </w:r>
      <w:r w:rsidR="00C20A8E" w:rsidRPr="00F81C7A">
        <w:rPr>
          <w:rFonts w:ascii="Times New Roman" w:hAnsi="Times New Roman" w:cs="Times New Roman"/>
          <w:i/>
          <w:sz w:val="24"/>
          <w:szCs w:val="24"/>
        </w:rPr>
        <w:t>hank you</w:t>
      </w:r>
      <w:r w:rsidR="0087214D" w:rsidRPr="00F81C7A">
        <w:rPr>
          <w:rFonts w:ascii="Times New Roman" w:hAnsi="Times New Roman" w:cs="Times New Roman"/>
          <w:i/>
          <w:sz w:val="24"/>
          <w:szCs w:val="24"/>
        </w:rPr>
        <w:t xml:space="preserve"> </w:t>
      </w:r>
      <w:r w:rsidRPr="00F81C7A">
        <w:rPr>
          <w:rFonts w:ascii="Times New Roman" w:hAnsi="Times New Roman" w:cs="Times New Roman"/>
          <w:i/>
          <w:sz w:val="24"/>
          <w:szCs w:val="24"/>
        </w:rPr>
        <w:t>f</w:t>
      </w:r>
      <w:r w:rsidR="0087214D" w:rsidRPr="00F81C7A">
        <w:rPr>
          <w:rFonts w:ascii="Times New Roman" w:hAnsi="Times New Roman" w:cs="Times New Roman"/>
          <w:i/>
          <w:sz w:val="24"/>
          <w:szCs w:val="24"/>
        </w:rPr>
        <w:t xml:space="preserve">or </w:t>
      </w:r>
      <w:r w:rsidRPr="00F81C7A">
        <w:rPr>
          <w:rFonts w:ascii="Times New Roman" w:hAnsi="Times New Roman" w:cs="Times New Roman"/>
          <w:i/>
          <w:sz w:val="24"/>
          <w:szCs w:val="24"/>
        </w:rPr>
        <w:t xml:space="preserve">hearing </w:t>
      </w:r>
      <w:r w:rsidR="00F81C7A" w:rsidRPr="00F81C7A">
        <w:rPr>
          <w:rFonts w:ascii="Times New Roman" w:hAnsi="Times New Roman" w:cs="Times New Roman"/>
          <w:i/>
          <w:sz w:val="24"/>
          <w:szCs w:val="24"/>
        </w:rPr>
        <w:t xml:space="preserve">citizen </w:t>
      </w:r>
      <w:r w:rsidRPr="00F81C7A">
        <w:rPr>
          <w:rFonts w:ascii="Times New Roman" w:hAnsi="Times New Roman" w:cs="Times New Roman"/>
          <w:i/>
          <w:sz w:val="24"/>
          <w:szCs w:val="24"/>
        </w:rPr>
        <w:t>concerns about this plan.  Please lead the way to a better one</w:t>
      </w:r>
      <w:r w:rsidR="00C20A8E" w:rsidRPr="00F81C7A">
        <w:rPr>
          <w:rFonts w:ascii="Times New Roman" w:hAnsi="Times New Roman" w:cs="Times New Roman"/>
          <w:i/>
          <w:sz w:val="24"/>
          <w:szCs w:val="24"/>
        </w:rPr>
        <w:t>.</w:t>
      </w:r>
      <w:bookmarkEnd w:id="0"/>
    </w:p>
    <w:sectPr w:rsidR="00C20A8E" w:rsidRPr="00F81C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21EF6"/>
    <w:multiLevelType w:val="hybridMultilevel"/>
    <w:tmpl w:val="D7CC6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E673B1"/>
    <w:multiLevelType w:val="hybridMultilevel"/>
    <w:tmpl w:val="6876F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CD3304"/>
    <w:multiLevelType w:val="hybridMultilevel"/>
    <w:tmpl w:val="A9245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E454564"/>
    <w:multiLevelType w:val="hybridMultilevel"/>
    <w:tmpl w:val="93640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25616AF"/>
    <w:multiLevelType w:val="hybridMultilevel"/>
    <w:tmpl w:val="CAF83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E68"/>
    <w:rsid w:val="00072B34"/>
    <w:rsid w:val="00132EE3"/>
    <w:rsid w:val="00166E4D"/>
    <w:rsid w:val="001D48DD"/>
    <w:rsid w:val="002815B1"/>
    <w:rsid w:val="002C1D98"/>
    <w:rsid w:val="003A46FB"/>
    <w:rsid w:val="003A5D73"/>
    <w:rsid w:val="004152EB"/>
    <w:rsid w:val="00443DB0"/>
    <w:rsid w:val="0049249A"/>
    <w:rsid w:val="00495496"/>
    <w:rsid w:val="004C6965"/>
    <w:rsid w:val="005905DD"/>
    <w:rsid w:val="00597C35"/>
    <w:rsid w:val="005F1CC0"/>
    <w:rsid w:val="00697FC5"/>
    <w:rsid w:val="007719E8"/>
    <w:rsid w:val="0087214D"/>
    <w:rsid w:val="00974E27"/>
    <w:rsid w:val="00C20A8E"/>
    <w:rsid w:val="00CB5E68"/>
    <w:rsid w:val="00D16FA7"/>
    <w:rsid w:val="00DC6099"/>
    <w:rsid w:val="00DE2AC6"/>
    <w:rsid w:val="00DE3316"/>
    <w:rsid w:val="00E17749"/>
    <w:rsid w:val="00E50974"/>
    <w:rsid w:val="00E61E8B"/>
    <w:rsid w:val="00F20764"/>
    <w:rsid w:val="00F34404"/>
    <w:rsid w:val="00F81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E6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E68"/>
    <w:pPr>
      <w:ind w:left="720"/>
      <w:contextualSpacing/>
    </w:pPr>
  </w:style>
  <w:style w:type="character" w:styleId="Hyperlink">
    <w:name w:val="Hyperlink"/>
    <w:basedOn w:val="DefaultParagraphFont"/>
    <w:uiPriority w:val="99"/>
    <w:semiHidden/>
    <w:unhideWhenUsed/>
    <w:rsid w:val="0049549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E6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E68"/>
    <w:pPr>
      <w:ind w:left="720"/>
      <w:contextualSpacing/>
    </w:pPr>
  </w:style>
  <w:style w:type="character" w:styleId="Hyperlink">
    <w:name w:val="Hyperlink"/>
    <w:basedOn w:val="DefaultParagraphFont"/>
    <w:uiPriority w:val="99"/>
    <w:semiHidden/>
    <w:unhideWhenUsed/>
    <w:rsid w:val="004954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72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kets.alexandriava.gov/fy11/012112ph/di4.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192</Words>
  <Characters>1099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13</cp:revision>
  <cp:lastPrinted>2011-09-17T11:54:00Z</cp:lastPrinted>
  <dcterms:created xsi:type="dcterms:W3CDTF">2012-01-17T11:51:00Z</dcterms:created>
  <dcterms:modified xsi:type="dcterms:W3CDTF">2012-01-20T13:39:00Z</dcterms:modified>
</cp:coreProperties>
</file>